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7B" w:rsidRPr="008720AE" w:rsidRDefault="000C297B" w:rsidP="000C297B">
      <w:pPr>
        <w:jc w:val="center"/>
        <w:rPr>
          <w:sz w:val="18"/>
        </w:rPr>
      </w:pPr>
      <w:r w:rsidRPr="008720AE">
        <w:rPr>
          <w:noProof/>
        </w:rPr>
        <w:drawing>
          <wp:inline distT="0" distB="0" distL="0" distR="0">
            <wp:extent cx="683895" cy="485140"/>
            <wp:effectExtent l="0" t="0" r="1905" b="0"/>
            <wp:docPr id="1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7B" w:rsidRPr="00A62EDC" w:rsidRDefault="000C297B" w:rsidP="000C297B">
      <w:pPr>
        <w:jc w:val="center"/>
        <w:rPr>
          <w:spacing w:val="-14"/>
          <w:sz w:val="28"/>
          <w:szCs w:val="28"/>
        </w:rPr>
      </w:pPr>
      <w:r w:rsidRPr="00A62EDC">
        <w:rPr>
          <w:sz w:val="28"/>
          <w:szCs w:val="28"/>
        </w:rPr>
        <w:t>МИНОБРАЗОВАНИЕ РОСТОВСКОЙ ОБЛАСТИ</w:t>
      </w:r>
    </w:p>
    <w:p w:rsidR="000C297B" w:rsidRDefault="000C297B" w:rsidP="000C297B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 xml:space="preserve">Государственное автономное учреждение </w:t>
      </w:r>
    </w:p>
    <w:p w:rsidR="000C297B" w:rsidRPr="00A62EDC" w:rsidRDefault="000C297B" w:rsidP="000C297B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0C297B" w:rsidRPr="00A62EDC" w:rsidRDefault="000C297B" w:rsidP="000C297B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ГАУ ДПО РО ИРО</w:t>
      </w:r>
    </w:p>
    <w:p w:rsidR="000C297B" w:rsidRPr="00A62EDC" w:rsidRDefault="000C297B" w:rsidP="000C297B">
      <w:pPr>
        <w:tabs>
          <w:tab w:val="left" w:pos="972"/>
        </w:tabs>
        <w:rPr>
          <w:b/>
          <w:bCs/>
          <w:sz w:val="28"/>
          <w:szCs w:val="28"/>
        </w:rPr>
      </w:pPr>
    </w:p>
    <w:p w:rsidR="000C297B" w:rsidRPr="00A62EDC" w:rsidRDefault="000C297B" w:rsidP="000C297B">
      <w:pPr>
        <w:tabs>
          <w:tab w:val="left" w:pos="972"/>
        </w:tabs>
        <w:rPr>
          <w:caps/>
          <w:spacing w:val="100"/>
          <w:sz w:val="28"/>
          <w:szCs w:val="28"/>
        </w:rPr>
      </w:pPr>
    </w:p>
    <w:p w:rsidR="000C297B" w:rsidRPr="00B12314" w:rsidRDefault="000C297B" w:rsidP="000C297B">
      <w:pPr>
        <w:keepNext/>
        <w:tabs>
          <w:tab w:val="left" w:pos="972"/>
        </w:tabs>
        <w:jc w:val="center"/>
        <w:outlineLvl w:val="1"/>
        <w:rPr>
          <w:b/>
          <w:caps/>
          <w:spacing w:val="100"/>
          <w:sz w:val="28"/>
          <w:szCs w:val="28"/>
        </w:rPr>
      </w:pPr>
      <w:r w:rsidRPr="00B12314">
        <w:rPr>
          <w:b/>
          <w:caps/>
          <w:spacing w:val="100"/>
          <w:sz w:val="28"/>
          <w:szCs w:val="28"/>
        </w:rPr>
        <w:t>приказ</w:t>
      </w:r>
    </w:p>
    <w:p w:rsidR="000C297B" w:rsidRPr="00A62EDC" w:rsidRDefault="000C297B" w:rsidP="000C297B">
      <w:pPr>
        <w:tabs>
          <w:tab w:val="left" w:pos="972"/>
        </w:tabs>
        <w:rPr>
          <w:sz w:val="28"/>
          <w:szCs w:val="28"/>
        </w:rPr>
      </w:pPr>
    </w:p>
    <w:p w:rsidR="000C297B" w:rsidRPr="00A62EDC" w:rsidRDefault="000C297B" w:rsidP="000C297B">
      <w:pPr>
        <w:rPr>
          <w:sz w:val="28"/>
          <w:szCs w:val="28"/>
        </w:rPr>
      </w:pPr>
      <w:r>
        <w:rPr>
          <w:sz w:val="28"/>
          <w:szCs w:val="28"/>
        </w:rPr>
        <w:t>28.12.2023</w:t>
      </w:r>
      <w:r w:rsidRPr="00A62EDC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A62EDC">
        <w:rPr>
          <w:sz w:val="28"/>
          <w:szCs w:val="28"/>
        </w:rPr>
        <w:t xml:space="preserve">№ </w:t>
      </w:r>
      <w:r>
        <w:rPr>
          <w:sz w:val="28"/>
          <w:szCs w:val="28"/>
        </w:rPr>
        <w:t>253</w:t>
      </w:r>
    </w:p>
    <w:p w:rsidR="000C297B" w:rsidRPr="00B12314" w:rsidRDefault="000C297B" w:rsidP="000C297B">
      <w:pPr>
        <w:jc w:val="center"/>
        <w:rPr>
          <w:bCs/>
          <w:sz w:val="28"/>
          <w:szCs w:val="28"/>
        </w:rPr>
      </w:pPr>
      <w:r w:rsidRPr="00B12314">
        <w:rPr>
          <w:bCs/>
          <w:sz w:val="28"/>
          <w:szCs w:val="28"/>
        </w:rPr>
        <w:t>г. Ростов-на-Дону</w:t>
      </w:r>
    </w:p>
    <w:p w:rsidR="000C297B" w:rsidRDefault="000C297B" w:rsidP="000C297B">
      <w:pPr>
        <w:spacing w:before="120"/>
        <w:jc w:val="both"/>
        <w:rPr>
          <w:sz w:val="26"/>
          <w:szCs w:val="26"/>
        </w:rPr>
      </w:pPr>
    </w:p>
    <w:p w:rsidR="00DC0D7D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sz w:val="28"/>
          <w:szCs w:val="28"/>
        </w:rPr>
        <w:t xml:space="preserve">Об утверждении Положения о </w:t>
      </w:r>
      <w:r w:rsidRPr="00DC0D7D">
        <w:rPr>
          <w:b/>
          <w:sz w:val="28"/>
          <w:szCs w:val="28"/>
        </w:rPr>
        <w:t xml:space="preserve"> </w:t>
      </w:r>
      <w:r w:rsidR="00DC0D7D" w:rsidRPr="00DC0D7D">
        <w:rPr>
          <w:sz w:val="28"/>
          <w:szCs w:val="28"/>
        </w:rPr>
        <w:t>приеме и отчислении слушателей</w:t>
      </w:r>
    </w:p>
    <w:p w:rsidR="000C297B" w:rsidRPr="00DC0D7D" w:rsidRDefault="000C297B" w:rsidP="000C297B">
      <w:pPr>
        <w:jc w:val="center"/>
        <w:rPr>
          <w:b/>
          <w:sz w:val="28"/>
          <w:szCs w:val="28"/>
        </w:rPr>
      </w:pPr>
    </w:p>
    <w:p w:rsidR="000C297B" w:rsidRPr="00DC0D7D" w:rsidRDefault="000C297B" w:rsidP="000C297B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0C297B" w:rsidRPr="00DC0D7D" w:rsidRDefault="000C297B" w:rsidP="000C297B">
      <w:pPr>
        <w:ind w:firstLine="709"/>
        <w:jc w:val="both"/>
        <w:rPr>
          <w:sz w:val="28"/>
          <w:szCs w:val="28"/>
        </w:rPr>
      </w:pPr>
      <w:r w:rsidRPr="00DC0D7D">
        <w:rPr>
          <w:sz w:val="28"/>
          <w:szCs w:val="28"/>
          <w:shd w:val="clear" w:color="auto" w:fill="FFFFFF"/>
        </w:rPr>
        <w:t>В соответствии с</w:t>
      </w:r>
      <w:r w:rsidRPr="00DC0D7D">
        <w:rPr>
          <w:sz w:val="28"/>
          <w:szCs w:val="28"/>
        </w:rPr>
        <w:t xml:space="preserve"> Федеральным законом от 29.12.2012 № 273-ФЗ «Об образовании в Российской Федерации», приказом Министерства образования и науки Российской Федерации от 01.07.2012 № 499 «Об утверждении порядка организации и осуществления образовательной деятельности по дополнительным профессиональным программам» </w:t>
      </w:r>
      <w:r w:rsidRPr="00DC0D7D">
        <w:rPr>
          <w:b/>
          <w:bCs/>
          <w:sz w:val="28"/>
          <w:szCs w:val="28"/>
        </w:rPr>
        <w:t>приказываю:</w:t>
      </w:r>
    </w:p>
    <w:p w:rsidR="000C297B" w:rsidRPr="00DC0D7D" w:rsidRDefault="000C297B" w:rsidP="00DC0D7D">
      <w:pPr>
        <w:ind w:firstLine="709"/>
        <w:jc w:val="both"/>
        <w:rPr>
          <w:sz w:val="28"/>
          <w:szCs w:val="28"/>
        </w:rPr>
      </w:pPr>
    </w:p>
    <w:p w:rsidR="000C297B" w:rsidRPr="00DC0D7D" w:rsidRDefault="00DC0D7D" w:rsidP="00DC0D7D">
      <w:pPr>
        <w:ind w:firstLine="709"/>
        <w:jc w:val="both"/>
        <w:rPr>
          <w:b/>
          <w:sz w:val="28"/>
          <w:szCs w:val="28"/>
        </w:rPr>
      </w:pPr>
      <w:r w:rsidRPr="00DC0D7D">
        <w:rPr>
          <w:sz w:val="28"/>
          <w:szCs w:val="28"/>
        </w:rPr>
        <w:t xml:space="preserve">1. </w:t>
      </w:r>
      <w:r w:rsidR="000C297B" w:rsidRPr="00DC0D7D">
        <w:rPr>
          <w:sz w:val="28"/>
          <w:szCs w:val="28"/>
        </w:rPr>
        <w:t xml:space="preserve">Утвердить Положение о </w:t>
      </w:r>
      <w:r w:rsidR="000C297B" w:rsidRPr="00DC0D7D">
        <w:rPr>
          <w:b/>
          <w:sz w:val="28"/>
          <w:szCs w:val="28"/>
        </w:rPr>
        <w:t xml:space="preserve"> </w:t>
      </w:r>
      <w:r w:rsidRPr="00DC0D7D">
        <w:rPr>
          <w:sz w:val="28"/>
          <w:szCs w:val="28"/>
        </w:rPr>
        <w:t>приеме и отчислении слушателей</w:t>
      </w:r>
      <w:r w:rsidRPr="00DC0D7D">
        <w:rPr>
          <w:b/>
          <w:sz w:val="28"/>
          <w:szCs w:val="28"/>
        </w:rPr>
        <w:t xml:space="preserve"> </w:t>
      </w:r>
      <w:r w:rsidR="000C297B" w:rsidRPr="00DC0D7D">
        <w:rPr>
          <w:sz w:val="28"/>
          <w:szCs w:val="28"/>
        </w:rPr>
        <w:t>согласно приложению к настоящему приказу.</w:t>
      </w:r>
    </w:p>
    <w:p w:rsidR="000C297B" w:rsidRPr="00DC0D7D" w:rsidRDefault="000C297B" w:rsidP="00DC0D7D">
      <w:pPr>
        <w:ind w:firstLine="709"/>
        <w:jc w:val="both"/>
        <w:rPr>
          <w:b/>
          <w:sz w:val="28"/>
          <w:szCs w:val="28"/>
        </w:rPr>
      </w:pPr>
      <w:r w:rsidRPr="00DC0D7D">
        <w:rPr>
          <w:sz w:val="28"/>
          <w:szCs w:val="28"/>
        </w:rPr>
        <w:t xml:space="preserve">2. </w:t>
      </w:r>
      <w:r w:rsidRPr="00DC0D7D">
        <w:rPr>
          <w:sz w:val="28"/>
          <w:szCs w:val="28"/>
        </w:rPr>
        <w:tab/>
        <w:t xml:space="preserve">Директору Центра цифровой трансформации Берешпалову А.П. разместить Положение о </w:t>
      </w:r>
      <w:r w:rsidR="00DC0D7D" w:rsidRPr="00DC0D7D">
        <w:rPr>
          <w:sz w:val="28"/>
          <w:szCs w:val="28"/>
        </w:rPr>
        <w:t>приеме и отчислении слушателей</w:t>
      </w:r>
      <w:r w:rsidR="00DC0D7D" w:rsidRPr="00DC0D7D">
        <w:rPr>
          <w:b/>
          <w:sz w:val="28"/>
          <w:szCs w:val="28"/>
        </w:rPr>
        <w:t xml:space="preserve"> </w:t>
      </w:r>
      <w:r w:rsidRPr="00DC0D7D">
        <w:rPr>
          <w:sz w:val="28"/>
          <w:szCs w:val="28"/>
        </w:rPr>
        <w:t xml:space="preserve">на официальном сайте </w:t>
      </w:r>
      <w:r w:rsidR="00DC0D7D" w:rsidRPr="00DC0D7D">
        <w:rPr>
          <w:sz w:val="28"/>
          <w:szCs w:val="28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  <w:r w:rsidRPr="00DC0D7D">
        <w:rPr>
          <w:sz w:val="28"/>
          <w:szCs w:val="28"/>
        </w:rPr>
        <w:t xml:space="preserve">  в информационно-телекоммуникационной сети «Интернет».</w:t>
      </w:r>
    </w:p>
    <w:p w:rsidR="000C297B" w:rsidRPr="00DC0D7D" w:rsidRDefault="000C297B" w:rsidP="00DC0D7D">
      <w:pPr>
        <w:ind w:firstLine="709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3.</w:t>
      </w:r>
      <w:r w:rsidRPr="00DC0D7D">
        <w:rPr>
          <w:sz w:val="28"/>
          <w:szCs w:val="28"/>
        </w:rPr>
        <w:tab/>
        <w:t>Руководителям учебных структурных подразделений Института и педагогическим работникам Института руководствоваться в своей деятельности настоящим приказом.</w:t>
      </w:r>
    </w:p>
    <w:p w:rsidR="000C297B" w:rsidRPr="00DC0D7D" w:rsidRDefault="000C297B" w:rsidP="00DC0D7D">
      <w:pPr>
        <w:ind w:firstLine="709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4.</w:t>
      </w:r>
      <w:r w:rsidRPr="00DC0D7D">
        <w:rPr>
          <w:sz w:val="28"/>
          <w:szCs w:val="28"/>
        </w:rPr>
        <w:tab/>
        <w:t>Контроль за исполнением настоящего приказа возложить на проректора по учебной работе Алимову Е.Е.</w:t>
      </w:r>
    </w:p>
    <w:p w:rsidR="000C297B" w:rsidRPr="00DC0D7D" w:rsidRDefault="000C297B" w:rsidP="000C297B">
      <w:pPr>
        <w:ind w:firstLine="709"/>
        <w:jc w:val="both"/>
        <w:rPr>
          <w:color w:val="000000"/>
          <w:sz w:val="28"/>
          <w:szCs w:val="28"/>
        </w:rPr>
      </w:pPr>
    </w:p>
    <w:p w:rsidR="000C297B" w:rsidRPr="00DC0D7D" w:rsidRDefault="000C297B" w:rsidP="000C297B">
      <w:pPr>
        <w:spacing w:before="120"/>
        <w:jc w:val="both"/>
        <w:rPr>
          <w:sz w:val="28"/>
          <w:szCs w:val="28"/>
        </w:rPr>
      </w:pPr>
      <w:r w:rsidRPr="00DC0D7D">
        <w:rPr>
          <w:sz w:val="28"/>
          <w:szCs w:val="28"/>
        </w:rPr>
        <w:t xml:space="preserve">Ректор </w:t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  <w:t xml:space="preserve">                                                                          А.Б. Котова</w:t>
      </w:r>
    </w:p>
    <w:p w:rsidR="000C297B" w:rsidRPr="00DC0D7D" w:rsidRDefault="000C297B" w:rsidP="000C297B">
      <w:pPr>
        <w:spacing w:before="120"/>
        <w:ind w:firstLine="720"/>
        <w:jc w:val="both"/>
        <w:rPr>
          <w:sz w:val="28"/>
          <w:szCs w:val="28"/>
        </w:rPr>
      </w:pPr>
    </w:p>
    <w:p w:rsidR="000C297B" w:rsidRDefault="000C297B" w:rsidP="000C297B">
      <w:pPr>
        <w:spacing w:before="120"/>
        <w:ind w:firstLine="720"/>
        <w:jc w:val="both"/>
        <w:rPr>
          <w:sz w:val="28"/>
          <w:szCs w:val="28"/>
        </w:rPr>
      </w:pPr>
    </w:p>
    <w:p w:rsidR="000C297B" w:rsidRDefault="000C297B" w:rsidP="000C297B">
      <w:pPr>
        <w:spacing w:before="120"/>
        <w:ind w:firstLine="720"/>
        <w:jc w:val="both"/>
        <w:rPr>
          <w:sz w:val="28"/>
          <w:szCs w:val="28"/>
        </w:rPr>
      </w:pPr>
    </w:p>
    <w:p w:rsidR="000C297B" w:rsidRDefault="000C297B" w:rsidP="000C297B">
      <w:pPr>
        <w:spacing w:before="120"/>
        <w:ind w:firstLine="720"/>
        <w:jc w:val="both"/>
        <w:rPr>
          <w:sz w:val="28"/>
          <w:szCs w:val="28"/>
        </w:rPr>
      </w:pPr>
    </w:p>
    <w:p w:rsidR="000C297B" w:rsidRDefault="000C297B" w:rsidP="000C297B"/>
    <w:tbl>
      <w:tblPr>
        <w:tblW w:w="10314" w:type="dxa"/>
        <w:jc w:val="center"/>
        <w:tblLook w:val="04A0"/>
      </w:tblPr>
      <w:tblGrid>
        <w:gridCol w:w="5274"/>
        <w:gridCol w:w="5040"/>
      </w:tblGrid>
      <w:tr w:rsidR="000C297B" w:rsidRPr="00B12314" w:rsidTr="00985A1A">
        <w:trPr>
          <w:trHeight w:val="1800"/>
          <w:jc w:val="center"/>
        </w:trPr>
        <w:tc>
          <w:tcPr>
            <w:tcW w:w="5274" w:type="dxa"/>
            <w:shd w:val="clear" w:color="auto" w:fill="auto"/>
          </w:tcPr>
          <w:p w:rsidR="000C297B" w:rsidRPr="00B12314" w:rsidRDefault="000C297B" w:rsidP="00985A1A">
            <w:pPr>
              <w:ind w:left="-221" w:right="-23"/>
              <w:jc w:val="center"/>
              <w:rPr>
                <w:spacing w:val="-14"/>
                <w:sz w:val="28"/>
                <w:szCs w:val="28"/>
              </w:rPr>
            </w:pPr>
            <w:bookmarkStart w:id="0" w:name="bookmark0"/>
            <w:r w:rsidRPr="00B12314">
              <w:rPr>
                <w:sz w:val="28"/>
                <w:szCs w:val="28"/>
              </w:rPr>
              <w:lastRenderedPageBreak/>
              <w:t>МИНОБРАЗОВАНИ</w:t>
            </w:r>
            <w:r>
              <w:rPr>
                <w:sz w:val="28"/>
                <w:szCs w:val="28"/>
              </w:rPr>
              <w:t>Е</w:t>
            </w:r>
            <w:r w:rsidRPr="00B12314">
              <w:rPr>
                <w:sz w:val="28"/>
                <w:szCs w:val="28"/>
              </w:rPr>
              <w:t xml:space="preserve"> РОСТОВСКОЙ ОБЛАСТИ</w:t>
            </w:r>
          </w:p>
          <w:p w:rsidR="000C297B" w:rsidRPr="00B12314" w:rsidRDefault="000C297B" w:rsidP="00985A1A">
            <w:pPr>
              <w:ind w:left="-79" w:right="57"/>
              <w:jc w:val="center"/>
              <w:rPr>
                <w:spacing w:val="-8"/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 xml:space="preserve">Государственное автономное учреждение </w:t>
            </w:r>
            <w:r w:rsidRPr="00B12314">
              <w:rPr>
                <w:spacing w:val="-8"/>
                <w:sz w:val="28"/>
                <w:szCs w:val="28"/>
              </w:rPr>
              <w:t xml:space="preserve">дополнительного профессионального образования Ростовской области </w:t>
            </w:r>
          </w:p>
          <w:p w:rsidR="000C297B" w:rsidRPr="00B12314" w:rsidRDefault="000C297B" w:rsidP="00985A1A">
            <w:pPr>
              <w:ind w:left="-79" w:right="57"/>
              <w:jc w:val="center"/>
              <w:rPr>
                <w:sz w:val="28"/>
                <w:szCs w:val="28"/>
              </w:rPr>
            </w:pPr>
            <w:r w:rsidRPr="00B12314">
              <w:rPr>
                <w:spacing w:val="-8"/>
                <w:sz w:val="28"/>
                <w:szCs w:val="28"/>
              </w:rPr>
              <w:t xml:space="preserve"> </w:t>
            </w:r>
            <w:r w:rsidRPr="00B12314">
              <w:rPr>
                <w:sz w:val="28"/>
                <w:szCs w:val="28"/>
              </w:rPr>
              <w:t>«Институт развития образования»</w:t>
            </w:r>
          </w:p>
          <w:p w:rsidR="000C297B" w:rsidRPr="00B12314" w:rsidRDefault="000C297B" w:rsidP="00985A1A">
            <w:pPr>
              <w:ind w:left="-221" w:right="57"/>
              <w:jc w:val="center"/>
              <w:rPr>
                <w:sz w:val="28"/>
                <w:szCs w:val="28"/>
                <w:u w:val="single"/>
              </w:rPr>
            </w:pPr>
            <w:r w:rsidRPr="00B12314">
              <w:rPr>
                <w:bCs/>
                <w:sz w:val="28"/>
                <w:szCs w:val="28"/>
              </w:rPr>
              <w:t>ГАУ ДПО РО ИРО</w:t>
            </w:r>
          </w:p>
          <w:p w:rsidR="000C297B" w:rsidRPr="00B12314" w:rsidRDefault="000C297B" w:rsidP="00985A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0C297B" w:rsidRPr="00B12314" w:rsidRDefault="000C297B" w:rsidP="00985A1A">
            <w:pPr>
              <w:jc w:val="both"/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>УТВЕРЖДЕНО</w:t>
            </w:r>
          </w:p>
          <w:p w:rsidR="000C297B" w:rsidRPr="00B12314" w:rsidRDefault="000C297B" w:rsidP="00985A1A">
            <w:pPr>
              <w:jc w:val="both"/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>приказом ректора от 2</w:t>
            </w:r>
            <w:r>
              <w:rPr>
                <w:sz w:val="28"/>
                <w:szCs w:val="28"/>
              </w:rPr>
              <w:t>8</w:t>
            </w:r>
            <w:r w:rsidRPr="00B1231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B1231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B12314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253</w:t>
            </w:r>
          </w:p>
          <w:p w:rsidR="000C297B" w:rsidRPr="00B12314" w:rsidRDefault="000C297B" w:rsidP="00985A1A">
            <w:pPr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>А.Б. Котова</w:t>
            </w:r>
          </w:p>
        </w:tc>
      </w:tr>
    </w:tbl>
    <w:p w:rsidR="000C297B" w:rsidRDefault="000C297B" w:rsidP="000C297B">
      <w:pPr>
        <w:ind w:left="1560"/>
        <w:jc w:val="both"/>
        <w:rPr>
          <w:b/>
          <w:sz w:val="26"/>
          <w:szCs w:val="26"/>
        </w:rPr>
      </w:pPr>
    </w:p>
    <w:p w:rsidR="000C297B" w:rsidRDefault="000C297B" w:rsidP="000C297B">
      <w:pPr>
        <w:ind w:left="1560"/>
        <w:jc w:val="both"/>
        <w:rPr>
          <w:b/>
          <w:sz w:val="26"/>
          <w:szCs w:val="26"/>
        </w:rPr>
      </w:pPr>
    </w:p>
    <w:p w:rsidR="000C297B" w:rsidRDefault="000C297B" w:rsidP="000C297B">
      <w:pPr>
        <w:ind w:left="1560"/>
        <w:jc w:val="both"/>
        <w:rPr>
          <w:b/>
          <w:sz w:val="26"/>
          <w:szCs w:val="26"/>
        </w:rPr>
      </w:pPr>
    </w:p>
    <w:p w:rsidR="00DC0D7D" w:rsidRDefault="00DC0D7D" w:rsidP="000C297B">
      <w:pPr>
        <w:ind w:left="1560"/>
        <w:jc w:val="both"/>
        <w:rPr>
          <w:b/>
          <w:sz w:val="26"/>
          <w:szCs w:val="26"/>
        </w:rPr>
      </w:pPr>
    </w:p>
    <w:p w:rsidR="00DC0D7D" w:rsidRDefault="00DC0D7D" w:rsidP="000C297B">
      <w:pPr>
        <w:ind w:left="1560"/>
        <w:jc w:val="both"/>
        <w:rPr>
          <w:b/>
          <w:sz w:val="26"/>
          <w:szCs w:val="26"/>
        </w:rPr>
      </w:pPr>
    </w:p>
    <w:p w:rsidR="00DC0D7D" w:rsidRDefault="00DC0D7D" w:rsidP="000C297B">
      <w:pPr>
        <w:ind w:left="1560"/>
        <w:jc w:val="both"/>
        <w:rPr>
          <w:b/>
          <w:sz w:val="26"/>
          <w:szCs w:val="26"/>
        </w:rPr>
      </w:pPr>
    </w:p>
    <w:p w:rsidR="00DC0D7D" w:rsidRDefault="00DC0D7D" w:rsidP="000C297B">
      <w:pPr>
        <w:ind w:left="1560"/>
        <w:jc w:val="both"/>
        <w:rPr>
          <w:b/>
          <w:sz w:val="26"/>
          <w:szCs w:val="26"/>
        </w:rPr>
      </w:pPr>
    </w:p>
    <w:p w:rsidR="003C2AE7" w:rsidRDefault="003C2AE7" w:rsidP="000C297B">
      <w:pPr>
        <w:ind w:left="1560"/>
        <w:jc w:val="both"/>
        <w:rPr>
          <w:b/>
          <w:sz w:val="26"/>
          <w:szCs w:val="26"/>
        </w:rPr>
      </w:pPr>
    </w:p>
    <w:p w:rsidR="000C297B" w:rsidRDefault="000C297B" w:rsidP="000C297B">
      <w:pPr>
        <w:ind w:left="1560"/>
        <w:jc w:val="both"/>
        <w:rPr>
          <w:b/>
          <w:sz w:val="26"/>
          <w:szCs w:val="26"/>
        </w:rPr>
      </w:pPr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b/>
          <w:sz w:val="28"/>
          <w:szCs w:val="28"/>
        </w:rPr>
        <w:t>ПОЛОЖЕНИЕ</w:t>
      </w:r>
      <w:bookmarkEnd w:id="0"/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b/>
          <w:sz w:val="28"/>
          <w:szCs w:val="28"/>
        </w:rPr>
        <w:t>о приеме и отчислении слушателей</w:t>
      </w:r>
    </w:p>
    <w:p w:rsidR="000C297B" w:rsidRPr="00DC0D7D" w:rsidRDefault="000C297B" w:rsidP="00DC0D7D">
      <w:pPr>
        <w:ind w:left="709" w:firstLine="567"/>
        <w:jc w:val="both"/>
        <w:rPr>
          <w:sz w:val="28"/>
          <w:szCs w:val="28"/>
        </w:rPr>
      </w:pPr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b/>
          <w:sz w:val="28"/>
          <w:szCs w:val="28"/>
        </w:rPr>
        <w:t>I. ОБЩИЕ ПОЛОЖЕНИЯ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1.1. Настоящ</w:t>
      </w:r>
      <w:r w:rsidR="003C2AE7">
        <w:rPr>
          <w:sz w:val="28"/>
          <w:szCs w:val="28"/>
        </w:rPr>
        <w:t xml:space="preserve">ее Положение </w:t>
      </w:r>
      <w:r w:rsidRPr="00DC0D7D">
        <w:rPr>
          <w:sz w:val="28"/>
          <w:szCs w:val="28"/>
        </w:rPr>
        <w:t>регламентирует порядок приема и отчисления слушателей, в том числе порядок возникновения, изменения, прекращения отношений со слушателями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Институт) (прием, отчисление слушателей курсов повышения квалификации по дополнительным профессиональным программам в рамках государственной услуги государственного задания).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1.2. По</w:t>
      </w:r>
      <w:r w:rsidR="003C2AE7">
        <w:rPr>
          <w:sz w:val="28"/>
          <w:szCs w:val="28"/>
        </w:rPr>
        <w:t xml:space="preserve">ложение </w:t>
      </w:r>
      <w:r w:rsidRPr="00DC0D7D">
        <w:rPr>
          <w:sz w:val="28"/>
          <w:szCs w:val="28"/>
        </w:rPr>
        <w:t>разработан</w:t>
      </w:r>
      <w:r w:rsidR="003C2AE7">
        <w:rPr>
          <w:sz w:val="28"/>
          <w:szCs w:val="28"/>
        </w:rPr>
        <w:t>о</w:t>
      </w:r>
      <w:r w:rsidRPr="00DC0D7D">
        <w:rPr>
          <w:sz w:val="28"/>
          <w:szCs w:val="28"/>
        </w:rPr>
        <w:t xml:space="preserve"> в соответствии с Федеральным законом Российской Федерации от 29.12.</w:t>
      </w:r>
      <w:r w:rsidR="003D24B3" w:rsidRPr="00DC0D7D">
        <w:rPr>
          <w:sz w:val="28"/>
          <w:szCs w:val="28"/>
        </w:rPr>
        <w:t>2</w:t>
      </w:r>
      <w:r w:rsidRPr="00DC0D7D">
        <w:rPr>
          <w:sz w:val="28"/>
          <w:szCs w:val="28"/>
        </w:rPr>
        <w:t>012 № 273-ФЗ «Об образовании в Российской Федерации», приказом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программам», Уставом Института.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 xml:space="preserve">1.3. Под отношениями в данном </w:t>
      </w:r>
      <w:r w:rsidR="003C2AE7">
        <w:rPr>
          <w:sz w:val="28"/>
          <w:szCs w:val="28"/>
        </w:rPr>
        <w:t>Положении</w:t>
      </w:r>
      <w:r w:rsidRPr="00DC0D7D">
        <w:rPr>
          <w:sz w:val="28"/>
          <w:szCs w:val="28"/>
        </w:rPr>
        <w:t xml:space="preserve"> понимается совокупность общественных отношений по реализации права граждан на повышение квалификации, целью которых является освоение слушателями содержания дополнительных профессиональных программ.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1.4. Участники образовательных отношений - слушатели, педагогический (научно-педагогический) состав, учебно-вспомогательный персонал Института; организации, осуществляющие образовательную деятельность, муниципальные органы, осуществляющие управление в сфере образования.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bookmarkStart w:id="1" w:name="bookmark2"/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b/>
          <w:sz w:val="28"/>
          <w:szCs w:val="28"/>
          <w:lang w:val="en-US"/>
        </w:rPr>
        <w:lastRenderedPageBreak/>
        <w:t>II</w:t>
      </w:r>
      <w:r w:rsidRPr="00DC0D7D">
        <w:rPr>
          <w:b/>
          <w:sz w:val="28"/>
          <w:szCs w:val="28"/>
        </w:rPr>
        <w:t>. ОРГАНИЗАЦИЯ ПРИЕМА ЗАЯВОК И УСЛОВИЯ ЗАЧИСЛЕНИЯ</w:t>
      </w:r>
      <w:r w:rsidRPr="00DC0D7D">
        <w:rPr>
          <w:b/>
          <w:sz w:val="28"/>
          <w:szCs w:val="28"/>
        </w:rPr>
        <w:br/>
        <w:t>СЛУШАТЕЛЕЙ НА ОБУЧЕНИЕ ПО ДОПОЛНИТЕЛЬНЫМ</w:t>
      </w:r>
      <w:bookmarkEnd w:id="1"/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bookmarkStart w:id="2" w:name="bookmark3"/>
      <w:r w:rsidRPr="00DC0D7D">
        <w:rPr>
          <w:b/>
          <w:sz w:val="28"/>
          <w:szCs w:val="28"/>
        </w:rPr>
        <w:t>ПРОФЕССИОНАЛЬНЫМ ПРОГРАММАМ</w:t>
      </w:r>
      <w:bookmarkEnd w:id="2"/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2.1. Прием слушателей в Институт на обучение по дополнительным профессиональным программам проводится на принципах равных условий приема для всех поступающих на основе соглашений на повышение квалификации и приложений к ним, заключенных с: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- муниципальными органами, осуществляющими управление в сфере образования;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- руководителями государственных и муниципальных образовательных организаций;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 xml:space="preserve">- физическими и юридическими лицами (при оказании платных образовательных услуг), а также на основе поданных заявок профильных отделов </w:t>
      </w:r>
      <w:r w:rsidR="00DC0D7D">
        <w:rPr>
          <w:sz w:val="28"/>
          <w:szCs w:val="28"/>
        </w:rPr>
        <w:t>м</w:t>
      </w:r>
      <w:r w:rsidRPr="00DC0D7D">
        <w:rPr>
          <w:sz w:val="28"/>
          <w:szCs w:val="28"/>
        </w:rPr>
        <w:t>и</w:t>
      </w:r>
      <w:r w:rsidR="00DC0D7D">
        <w:rPr>
          <w:sz w:val="28"/>
          <w:szCs w:val="28"/>
        </w:rPr>
        <w:t xml:space="preserve">нистерства общего и профессионального </w:t>
      </w:r>
      <w:r w:rsidRPr="00DC0D7D">
        <w:rPr>
          <w:sz w:val="28"/>
          <w:szCs w:val="28"/>
        </w:rPr>
        <w:t>образования Ростовской области</w:t>
      </w:r>
      <w:r w:rsidR="00DC0D7D">
        <w:rPr>
          <w:sz w:val="28"/>
          <w:szCs w:val="28"/>
        </w:rPr>
        <w:t xml:space="preserve"> (далее– минобразование Ростовской области)</w:t>
      </w:r>
      <w:r w:rsidRPr="00DC0D7D">
        <w:rPr>
          <w:sz w:val="28"/>
          <w:szCs w:val="28"/>
        </w:rPr>
        <w:t>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2.2. Заявки на обучение принимаются лично от работников муниципальных органов, осуществляющих управление в сфере образования, руководителей государственных и муниципальных образовательных организаций, физических и юридических лиц, путем регистрации на официальном сайте Института, по электронной почте, факсу, в виде почтовых отправлений и (или) лично слушателем.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2.3. Заявки формируются на основе опубликованного на официальном сайте Института учебного графика (Плана повышения квалификации работников образования на учебный год) с указанием целевой категории слушателей, наименования и объема программы повышения квалификации, сроков обучения, контактного лица, ведущего прием заявок на обучение.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2.4. К освоению дополнительных профессиональных программ допускаются: лица, имеющие среднее профессиональное и (или) высшее образование; лица, получающие среднее профессиональное и (или) высшее образование.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2.5. Ответственность за достоверность сведений о работнике, предоставленных в заявке на его обучение по программе повышения квалификации, несет работодатель, направляющий работника на обучение, и сам слушатель.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2.6. Институт оставляет за собой право отказать в приеме на обучение по дополнительным профессиональным программам педагогическим работникам, документы которых не соответствует требованиям, предъявляемым законодательством Российской Федерации.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 xml:space="preserve">2.7. Институт самостоятельно комплектует группы слушателей на основе поступивших заявок на обучение. 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2.8. Спорные вопросы по зачислению решаются коллегиально с участием представителей администрации Института.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2.9. Контроль соблюдения порядка приема слушателей на обучение по дополнительным профессиональным программам повышения квалификации возлагается на отдел учебно-методический и организационной работы.</w:t>
      </w:r>
    </w:p>
    <w:p w:rsidR="000C297B" w:rsidRDefault="000C297B" w:rsidP="00DC0D7D">
      <w:pPr>
        <w:ind w:firstLine="567"/>
        <w:jc w:val="both"/>
        <w:rPr>
          <w:sz w:val="28"/>
          <w:szCs w:val="28"/>
        </w:rPr>
      </w:pPr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b/>
          <w:sz w:val="28"/>
          <w:szCs w:val="28"/>
          <w:lang w:val="en-US"/>
        </w:rPr>
        <w:lastRenderedPageBreak/>
        <w:t>III</w:t>
      </w:r>
      <w:r w:rsidRPr="00DC0D7D">
        <w:rPr>
          <w:b/>
          <w:sz w:val="28"/>
          <w:szCs w:val="28"/>
        </w:rPr>
        <w:t xml:space="preserve">. ДОКУМЕНТЫ, НЕОБХОДИМЫЕ ДЛЯ ЗАЧИСЛЕНИЯ НА ОБУЧЕНИЕ </w:t>
      </w:r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b/>
          <w:sz w:val="28"/>
          <w:szCs w:val="28"/>
        </w:rPr>
        <w:t xml:space="preserve">ПО ДОПОЛНИТЕЛЬНЫМ ПРОФЕССИОНАЛЬНЫМ ПРОГРАММАМ, </w:t>
      </w:r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b/>
          <w:sz w:val="28"/>
          <w:szCs w:val="28"/>
        </w:rPr>
        <w:t>И ПОРЯДОК ИХ ПРЕДОСТАВЛЕНИЯ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3.1. Перечень документов для зачисления на обучение по дополнительным профессиональным программам: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 xml:space="preserve">- заявка на обучение профильного отдела </w:t>
      </w:r>
      <w:r w:rsidR="00DC0D7D">
        <w:rPr>
          <w:sz w:val="28"/>
          <w:szCs w:val="28"/>
        </w:rPr>
        <w:t>м</w:t>
      </w:r>
      <w:r w:rsidRPr="00DC0D7D">
        <w:rPr>
          <w:sz w:val="28"/>
          <w:szCs w:val="28"/>
        </w:rPr>
        <w:t>инобразования Ростовской области, приказ или выписка из приказа о направлении на обучение, письменное обращение</w:t>
      </w:r>
    </w:p>
    <w:p w:rsidR="000C297B" w:rsidRPr="00DC0D7D" w:rsidRDefault="000C297B" w:rsidP="00DC0D7D">
      <w:pPr>
        <w:jc w:val="both"/>
        <w:rPr>
          <w:sz w:val="28"/>
          <w:szCs w:val="28"/>
        </w:rPr>
      </w:pPr>
      <w:r w:rsidRPr="00DC0D7D">
        <w:rPr>
          <w:sz w:val="28"/>
          <w:szCs w:val="28"/>
        </w:rPr>
        <w:t>руководителей государственных (муниципальных) образовательных организаций;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 xml:space="preserve">- согласие слушателя на обработку персональных данных (Приложение </w:t>
      </w:r>
      <w:r w:rsidR="003C2AE7">
        <w:rPr>
          <w:sz w:val="28"/>
          <w:szCs w:val="28"/>
        </w:rPr>
        <w:t xml:space="preserve">№ </w:t>
      </w:r>
      <w:r w:rsidRPr="00DC0D7D">
        <w:rPr>
          <w:sz w:val="28"/>
          <w:szCs w:val="28"/>
        </w:rPr>
        <w:t>1</w:t>
      </w:r>
      <w:r w:rsidR="003C2AE7">
        <w:rPr>
          <w:sz w:val="28"/>
          <w:szCs w:val="28"/>
        </w:rPr>
        <w:t xml:space="preserve"> к Положению</w:t>
      </w:r>
      <w:r w:rsidRPr="00DC0D7D">
        <w:rPr>
          <w:sz w:val="28"/>
          <w:szCs w:val="28"/>
        </w:rPr>
        <w:t>);</w:t>
      </w:r>
    </w:p>
    <w:p w:rsidR="000C297B" w:rsidRPr="00DC0D7D" w:rsidRDefault="000C297B" w:rsidP="00DC0D7D">
      <w:pPr>
        <w:ind w:firstLine="567"/>
        <w:jc w:val="both"/>
        <w:rPr>
          <w:spacing w:val="-4"/>
          <w:sz w:val="28"/>
          <w:szCs w:val="28"/>
        </w:rPr>
      </w:pPr>
      <w:r w:rsidRPr="00DC0D7D">
        <w:rPr>
          <w:spacing w:val="-4"/>
          <w:sz w:val="28"/>
          <w:szCs w:val="28"/>
        </w:rPr>
        <w:t xml:space="preserve">- сведения о слушателе по установленной форме (заявление-анкета) (Приложение </w:t>
      </w:r>
      <w:r w:rsidR="003C2AE7">
        <w:rPr>
          <w:spacing w:val="-4"/>
          <w:sz w:val="28"/>
          <w:szCs w:val="28"/>
        </w:rPr>
        <w:t xml:space="preserve">№ </w:t>
      </w:r>
      <w:r w:rsidRPr="00DC0D7D">
        <w:rPr>
          <w:spacing w:val="-4"/>
          <w:sz w:val="28"/>
          <w:szCs w:val="28"/>
        </w:rPr>
        <w:t>2</w:t>
      </w:r>
      <w:r w:rsidR="003C2AE7">
        <w:rPr>
          <w:spacing w:val="-4"/>
          <w:sz w:val="28"/>
          <w:szCs w:val="28"/>
        </w:rPr>
        <w:t xml:space="preserve"> к Положению</w:t>
      </w:r>
      <w:r w:rsidRPr="00DC0D7D">
        <w:rPr>
          <w:spacing w:val="-4"/>
          <w:sz w:val="28"/>
          <w:szCs w:val="28"/>
        </w:rPr>
        <w:t>).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3.2. Документы для зачисления на обучение по дополнительным профессиональным программам принимаются непосредственно на кафедрах (учебных отделах, реализуемых дополнительные профессиональные программы) Института.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3.3. Зачисление на обучение по дополнительным профессиональным программам Института осуществляется приказом ректора Института или иного уполномоченного им должностного лица.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3.4. Приказ ректора о зачислении на обучение в Институт является основанием возникновения образовательных отношений.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3.5. Права и обязанности слушателя, предусмотренные законодательством об образовании и локальными нормативными актами Института (Правила внутреннего распорядка слушателей ГАУ ДПО РО ИРО), возникают с даты, указанной в приказе на зачисление на обучение.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bookmarkStart w:id="3" w:name="bookmark4"/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b/>
          <w:sz w:val="28"/>
          <w:szCs w:val="28"/>
          <w:lang w:val="en-US"/>
        </w:rPr>
        <w:t>IV</w:t>
      </w:r>
      <w:r w:rsidRPr="00DC0D7D">
        <w:rPr>
          <w:b/>
          <w:sz w:val="28"/>
          <w:szCs w:val="28"/>
        </w:rPr>
        <w:t>. ИЗМЕНЕНИЕ ОБРАЗОВАТЕЛЬНЫХ ОТНОШЕНИЙ</w:t>
      </w:r>
      <w:bookmarkEnd w:id="3"/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4.1. Образовательные отношения изменяются в случае изменения условий обучения по дополнительной профессиональной программе, повлекшего за собой изменение взаимных прав и обязанностей слушателя и Института.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4.2. Образовательные отношения могут быть изменены как по инициативе слушателя по его заявлению в письменной форме, так и по инициативе Института.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4.3. Основанием для изменения образовательных отношений является приказ ректора Института. Если со слушателями заключен договор об образовании, приказ издается на основании внесения соответствующих изменений в такой договор.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4.4. Права и обязанности слушателя, предусмотренные законодательством об образовании и локальными нормативными актами Института, изменяются с даты издания приказа или с иной указанной в нем даты.</w:t>
      </w:r>
    </w:p>
    <w:p w:rsidR="000C297B" w:rsidRDefault="000C297B" w:rsidP="00DC0D7D">
      <w:pPr>
        <w:ind w:firstLine="567"/>
        <w:jc w:val="both"/>
        <w:rPr>
          <w:sz w:val="28"/>
          <w:szCs w:val="28"/>
        </w:rPr>
      </w:pPr>
      <w:bookmarkStart w:id="4" w:name="bookmark5"/>
    </w:p>
    <w:p w:rsidR="003C2AE7" w:rsidRDefault="003C2AE7" w:rsidP="00DC0D7D">
      <w:pPr>
        <w:ind w:firstLine="567"/>
        <w:jc w:val="both"/>
        <w:rPr>
          <w:sz w:val="28"/>
          <w:szCs w:val="28"/>
        </w:rPr>
      </w:pPr>
    </w:p>
    <w:p w:rsidR="003C2AE7" w:rsidRDefault="003C2AE7" w:rsidP="00DC0D7D">
      <w:pPr>
        <w:ind w:firstLine="567"/>
        <w:jc w:val="both"/>
        <w:rPr>
          <w:sz w:val="28"/>
          <w:szCs w:val="28"/>
        </w:rPr>
      </w:pPr>
    </w:p>
    <w:p w:rsidR="003C2AE7" w:rsidRPr="00DC0D7D" w:rsidRDefault="003C2AE7" w:rsidP="00DC0D7D">
      <w:pPr>
        <w:ind w:firstLine="567"/>
        <w:jc w:val="both"/>
        <w:rPr>
          <w:sz w:val="28"/>
          <w:szCs w:val="28"/>
        </w:rPr>
      </w:pPr>
    </w:p>
    <w:p w:rsidR="000C297B" w:rsidRPr="00DC0D7D" w:rsidRDefault="000C297B" w:rsidP="00DC0D7D">
      <w:pPr>
        <w:jc w:val="center"/>
        <w:rPr>
          <w:b/>
          <w:sz w:val="28"/>
          <w:szCs w:val="28"/>
        </w:rPr>
      </w:pPr>
      <w:r w:rsidRPr="00DC0D7D">
        <w:rPr>
          <w:b/>
          <w:sz w:val="28"/>
          <w:szCs w:val="28"/>
          <w:lang w:val="en-US"/>
        </w:rPr>
        <w:lastRenderedPageBreak/>
        <w:t>V</w:t>
      </w:r>
      <w:r w:rsidRPr="00DC0D7D">
        <w:rPr>
          <w:b/>
          <w:sz w:val="28"/>
          <w:szCs w:val="28"/>
        </w:rPr>
        <w:t>. ОТЧИСЛЕНИЕ СЛУШАТЕЛЕЙ</w:t>
      </w:r>
      <w:bookmarkEnd w:id="4"/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5.1. Образовательные отношения прекращаются в связи с отчислением слушателей из Института.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5.2. Отчисление слушателей Института осуществляется в связи с завершением обучения, а также досрочно по следующим основаниям: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- по инициативе слушателя;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- по инициативе администрации Института: если слушатель пропустил по неуважительным причинам более 25% от общего объема аудиторных занятий (устанавливается на уровне кафедры применительно к конкретной образовательной программе); в случае применения к слушателю отчисления как меры дисциплинарного взыскания, а также в случае установления нарушения порядка приема в Институт, повлекшего по вине слушателя его незаконное зачисление в образовательную организацию;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- по обстоятельствам, не зависящим от воли слушателя и Института, в том числе в случае ликвидации организации, осуществляющей образовательную деятельность.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5.3. Основанием для прекращения образовательных отношений является приказ ректора об отчислении из Института.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5.4. Права и обязанности слушателя, предусмотренные законодательством об образовании и локальными нормативными актами Института (Правила внутреннего распорядка), прекращаются с даты, указанной в приказе на отчисление слушателя из Института.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5.5. Получение удостоверений о повышении квалификации подтверждается подписью слушателя в соответствующих документах (в журнале курсовой работы: ведомость выдачи удостоверений) согласно Порядку оформления, выдачи и хранения документов о дополнительном профессиональном образовании Института.</w:t>
      </w:r>
    </w:p>
    <w:p w:rsidR="000C297B" w:rsidRPr="00DC0D7D" w:rsidRDefault="000C297B" w:rsidP="00DC0D7D">
      <w:pPr>
        <w:ind w:firstLine="567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5.6. В отдельных случаях выдача документов осуществляется посредством почтовых отправлений.</w:t>
      </w:r>
    </w:p>
    <w:p w:rsidR="000C297B" w:rsidRPr="004468FE" w:rsidRDefault="000C297B" w:rsidP="000C297B">
      <w:pPr>
        <w:ind w:firstLine="567"/>
        <w:jc w:val="both"/>
        <w:rPr>
          <w:sz w:val="26"/>
          <w:szCs w:val="26"/>
        </w:rPr>
        <w:sectPr w:rsidR="000C297B" w:rsidRPr="004468FE" w:rsidSect="003C2AE7">
          <w:footerReference w:type="default" r:id="rId8"/>
          <w:pgSz w:w="11900" w:h="16840" w:code="9"/>
          <w:pgMar w:top="1134" w:right="567" w:bottom="1134" w:left="1134" w:header="709" w:footer="709" w:gutter="0"/>
          <w:cols w:space="720"/>
          <w:noEndnote/>
          <w:docGrid w:linePitch="360"/>
        </w:sectPr>
      </w:pPr>
    </w:p>
    <w:p w:rsidR="000C297B" w:rsidRDefault="000C297B" w:rsidP="000C297B">
      <w:pPr>
        <w:spacing w:after="200" w:line="276" w:lineRule="auto"/>
        <w:jc w:val="right"/>
      </w:pPr>
      <w:r>
        <w:lastRenderedPageBreak/>
        <w:t>Приложение № 1</w:t>
      </w:r>
      <w:r w:rsidR="003C2AE7">
        <w:t xml:space="preserve"> к Положению</w:t>
      </w:r>
    </w:p>
    <w:p w:rsidR="000C297B" w:rsidRPr="003C2AE7" w:rsidRDefault="000C297B" w:rsidP="000C297B">
      <w:pPr>
        <w:spacing w:line="228" w:lineRule="auto"/>
        <w:jc w:val="center"/>
        <w:rPr>
          <w:b/>
          <w:sz w:val="28"/>
          <w:szCs w:val="28"/>
        </w:rPr>
      </w:pPr>
      <w:r w:rsidRPr="003C2AE7">
        <w:rPr>
          <w:b/>
          <w:sz w:val="28"/>
          <w:szCs w:val="28"/>
        </w:rPr>
        <w:t>Согласие на обработку персональных данных</w:t>
      </w:r>
    </w:p>
    <w:p w:rsidR="000C297B" w:rsidRPr="003C2AE7" w:rsidRDefault="003C2AE7" w:rsidP="000C297B">
      <w:pPr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Я,</w:t>
      </w:r>
      <w:r w:rsidR="000C297B" w:rsidRPr="003C2AE7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</w:t>
      </w:r>
      <w:r w:rsidR="000C297B" w:rsidRPr="003C2AE7">
        <w:rPr>
          <w:sz w:val="28"/>
          <w:szCs w:val="28"/>
        </w:rPr>
        <w:t xml:space="preserve">(ФИО), зарегистрированный по адресу:__________________________________________ </w:t>
      </w:r>
      <w:r w:rsidR="000C297B" w:rsidRPr="003C2AE7">
        <w:rPr>
          <w:sz w:val="28"/>
          <w:szCs w:val="28"/>
        </w:rPr>
        <w:br/>
        <w:t>______________________________________</w:t>
      </w:r>
      <w:r>
        <w:rPr>
          <w:sz w:val="28"/>
          <w:szCs w:val="28"/>
        </w:rPr>
        <w:t>__</w:t>
      </w:r>
      <w:r w:rsidR="000C297B" w:rsidRPr="003C2AE7">
        <w:rPr>
          <w:sz w:val="28"/>
          <w:szCs w:val="28"/>
        </w:rPr>
        <w:t>_______________________________</w:t>
      </w:r>
    </w:p>
    <w:p w:rsidR="000C297B" w:rsidRPr="003C2AE7" w:rsidRDefault="000C297B" w:rsidP="000C297B">
      <w:pPr>
        <w:spacing w:line="228" w:lineRule="auto"/>
        <w:jc w:val="both"/>
        <w:rPr>
          <w:sz w:val="28"/>
          <w:szCs w:val="28"/>
        </w:rPr>
      </w:pPr>
      <w:r w:rsidRPr="003C2AE7">
        <w:rPr>
          <w:sz w:val="28"/>
          <w:szCs w:val="28"/>
        </w:rPr>
        <w:t>проживающий по адресу:________________</w:t>
      </w:r>
      <w:r w:rsidR="003C2AE7">
        <w:rPr>
          <w:sz w:val="28"/>
          <w:szCs w:val="28"/>
        </w:rPr>
        <w:t>__</w:t>
      </w:r>
      <w:r w:rsidRPr="003C2AE7">
        <w:rPr>
          <w:sz w:val="28"/>
          <w:szCs w:val="28"/>
        </w:rPr>
        <w:t>_______________________________</w:t>
      </w:r>
    </w:p>
    <w:p w:rsidR="000C297B" w:rsidRPr="003C2AE7" w:rsidRDefault="000C297B" w:rsidP="000C297B">
      <w:pPr>
        <w:spacing w:line="228" w:lineRule="auto"/>
        <w:jc w:val="both"/>
        <w:rPr>
          <w:sz w:val="28"/>
          <w:szCs w:val="28"/>
        </w:rPr>
      </w:pPr>
      <w:r w:rsidRPr="003C2AE7">
        <w:rPr>
          <w:sz w:val="28"/>
          <w:szCs w:val="28"/>
        </w:rPr>
        <w:t>_____________________________________</w:t>
      </w:r>
      <w:r w:rsidR="003C2AE7">
        <w:rPr>
          <w:sz w:val="28"/>
          <w:szCs w:val="28"/>
        </w:rPr>
        <w:t>__</w:t>
      </w:r>
      <w:r w:rsidRPr="003C2AE7">
        <w:rPr>
          <w:sz w:val="28"/>
          <w:szCs w:val="28"/>
        </w:rPr>
        <w:t>________________________________</w:t>
      </w:r>
    </w:p>
    <w:p w:rsidR="000C297B" w:rsidRPr="003C2AE7" w:rsidRDefault="000C297B" w:rsidP="000C297B">
      <w:pPr>
        <w:spacing w:line="228" w:lineRule="auto"/>
        <w:jc w:val="both"/>
        <w:rPr>
          <w:sz w:val="28"/>
          <w:szCs w:val="28"/>
        </w:rPr>
      </w:pPr>
      <w:r w:rsidRPr="003C2AE7">
        <w:rPr>
          <w:sz w:val="28"/>
          <w:szCs w:val="28"/>
        </w:rPr>
        <w:t>паспорт: серия ________________номер__</w:t>
      </w:r>
      <w:r w:rsidR="003C2AE7">
        <w:rPr>
          <w:sz w:val="28"/>
          <w:szCs w:val="28"/>
        </w:rPr>
        <w:t>_______________________</w:t>
      </w:r>
      <w:r w:rsidRPr="003C2AE7">
        <w:rPr>
          <w:sz w:val="28"/>
          <w:szCs w:val="28"/>
        </w:rPr>
        <w:t xml:space="preserve">____________ </w:t>
      </w:r>
    </w:p>
    <w:p w:rsidR="003C2AE7" w:rsidRDefault="000C297B" w:rsidP="000C297B">
      <w:pPr>
        <w:spacing w:line="228" w:lineRule="auto"/>
        <w:jc w:val="both"/>
        <w:rPr>
          <w:sz w:val="28"/>
          <w:szCs w:val="28"/>
        </w:rPr>
      </w:pPr>
      <w:r w:rsidRPr="003C2AE7">
        <w:rPr>
          <w:sz w:val="28"/>
          <w:szCs w:val="28"/>
        </w:rPr>
        <w:t>выдан____________</w:t>
      </w:r>
      <w:r w:rsidR="003C2AE7">
        <w:rPr>
          <w:sz w:val="28"/>
          <w:szCs w:val="28"/>
        </w:rPr>
        <w:t>__</w:t>
      </w:r>
      <w:r w:rsidRPr="003C2AE7">
        <w:rPr>
          <w:sz w:val="28"/>
          <w:szCs w:val="28"/>
        </w:rPr>
        <w:t>____________________________________________________</w:t>
      </w:r>
    </w:p>
    <w:p w:rsidR="000C297B" w:rsidRPr="003C2AE7" w:rsidRDefault="003C2AE7" w:rsidP="000C297B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  <w:r w:rsidR="000C297B" w:rsidRPr="003C2AE7">
        <w:rPr>
          <w:sz w:val="28"/>
          <w:szCs w:val="28"/>
        </w:rPr>
        <w:t xml:space="preserve"> </w:t>
      </w:r>
    </w:p>
    <w:p w:rsidR="000C297B" w:rsidRPr="003C2AE7" w:rsidRDefault="000C297B" w:rsidP="000C297B">
      <w:pPr>
        <w:spacing w:line="228" w:lineRule="auto"/>
        <w:jc w:val="both"/>
        <w:rPr>
          <w:sz w:val="28"/>
          <w:szCs w:val="28"/>
        </w:rPr>
      </w:pPr>
      <w:r w:rsidRPr="003C2AE7">
        <w:rPr>
          <w:sz w:val="28"/>
          <w:szCs w:val="28"/>
        </w:rPr>
        <w:t>дата выдачи:____________</w:t>
      </w:r>
      <w:r w:rsidR="003C2AE7">
        <w:rPr>
          <w:sz w:val="28"/>
          <w:szCs w:val="28"/>
        </w:rPr>
        <w:t>__</w:t>
      </w:r>
      <w:r w:rsidRPr="003C2AE7">
        <w:rPr>
          <w:sz w:val="28"/>
          <w:szCs w:val="28"/>
        </w:rPr>
        <w:t>______________________________</w:t>
      </w:r>
    </w:p>
    <w:p w:rsidR="000C297B" w:rsidRPr="003C2AE7" w:rsidRDefault="000C297B" w:rsidP="000C297B">
      <w:pPr>
        <w:spacing w:line="228" w:lineRule="auto"/>
        <w:jc w:val="both"/>
        <w:rPr>
          <w:sz w:val="28"/>
          <w:szCs w:val="28"/>
        </w:rPr>
      </w:pPr>
      <w:r w:rsidRPr="003C2AE7">
        <w:rPr>
          <w:spacing w:val="6"/>
          <w:sz w:val="28"/>
          <w:szCs w:val="28"/>
        </w:rPr>
        <w:t xml:space="preserve">в соответствии с требованиями статьи 9 Федерального закона от 27.07.2006 </w:t>
      </w:r>
      <w:r w:rsidR="003C2AE7">
        <w:rPr>
          <w:spacing w:val="6"/>
          <w:sz w:val="28"/>
          <w:szCs w:val="28"/>
        </w:rPr>
        <w:br/>
      </w:r>
      <w:r w:rsidRPr="003C2AE7">
        <w:rPr>
          <w:spacing w:val="6"/>
          <w:sz w:val="28"/>
          <w:szCs w:val="28"/>
        </w:rPr>
        <w:t>№ 152-Ф</w:t>
      </w:r>
      <w:r w:rsidRPr="003C2AE7">
        <w:rPr>
          <w:spacing w:val="-4"/>
          <w:sz w:val="28"/>
          <w:szCs w:val="28"/>
        </w:rPr>
        <w:t>З</w:t>
      </w:r>
      <w:r w:rsidRPr="003C2AE7">
        <w:rPr>
          <w:sz w:val="28"/>
          <w:szCs w:val="28"/>
        </w:rPr>
        <w:t xml:space="preserve"> «О персональных данных» даю согласие свободно, своею волею и в своем интересе государственному автономному учреждению дополнительного профессионального образования Ростовской области «Институт развития образования»</w:t>
      </w:r>
      <w:r w:rsidR="003C2AE7">
        <w:rPr>
          <w:sz w:val="28"/>
          <w:szCs w:val="28"/>
        </w:rPr>
        <w:t xml:space="preserve">  (ГАУ ДПО РО ИРО)</w:t>
      </w:r>
      <w:r w:rsidRPr="003C2AE7">
        <w:rPr>
          <w:sz w:val="28"/>
          <w:szCs w:val="28"/>
        </w:rPr>
        <w:t>, расположенно</w:t>
      </w:r>
      <w:r w:rsidR="003C2AE7">
        <w:rPr>
          <w:sz w:val="28"/>
          <w:szCs w:val="28"/>
        </w:rPr>
        <w:t>му</w:t>
      </w:r>
      <w:r w:rsidRPr="003C2AE7">
        <w:rPr>
          <w:sz w:val="28"/>
          <w:szCs w:val="28"/>
        </w:rPr>
        <w:t xml:space="preserve"> по адресу 344019, г. Ростов-на-Дону, ул. Советская, 35/2 (далее – Оператор), на обработку моих персональных данных (ФИО, паспортные данные, гражданство, адрес регистрации по месту жительства и фактического проживания, дата рождения, страховой номер индивидуального лицевого счета, сведения об образовании, сведения о педагогическом стаже,  сведения о квалификационной категории, сведения о месте работы, должности, контактная информация (телефон, адрес электронной почты), сведения о смене фамилии, имени, отчества, указанных в дипломе о высшем или среднем профессиональном образовании, на момент обучения в ГАУ ДПО РО ИРО) в целях обеспечения соблюдения требований законодательства Российской Федерации при организации обучения и проведения курсов  повышения квалификации и отражения информации в учебной документации.</w:t>
      </w:r>
    </w:p>
    <w:p w:rsidR="000C297B" w:rsidRPr="003C2AE7" w:rsidRDefault="000C297B" w:rsidP="000C297B">
      <w:pPr>
        <w:pStyle w:val="a9"/>
        <w:spacing w:line="228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3C2AE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Предоставляю Оператору право осуществлять все действия (операции) с моими персональными данными, включая сбор, запись, систематизацию, накопление, хранение, уточнение, извлечение, использование, обезличивание, блокирование, уничтожение. Я предупреждена, что Оператор вправе обрабатывать мои персональные данные как на бумажных носителях, так и посредством внесения их в электронные базы данных, а также передавать их третьим лицам  в случаях, установленных законодательством Р</w:t>
      </w:r>
      <w:r w:rsidR="003C2AE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оссийской </w:t>
      </w:r>
      <w:r w:rsidRPr="003C2AE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Ф</w:t>
      </w:r>
      <w:r w:rsidR="003C2AE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едерации</w:t>
      </w:r>
      <w:r w:rsidRPr="003C2AE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</w:p>
    <w:p w:rsidR="000C297B" w:rsidRPr="003C2AE7" w:rsidRDefault="000C297B" w:rsidP="000C297B">
      <w:pPr>
        <w:pStyle w:val="a9"/>
        <w:spacing w:line="22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2AE7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согласие действует с момента его подписания в течение всего периода моего обучения до момента достижения цели обработки персональных данных, если иное не предусмотрено действующим федеральным законодательством.  </w:t>
      </w:r>
    </w:p>
    <w:p w:rsidR="000C297B" w:rsidRPr="003C2AE7" w:rsidRDefault="000C297B" w:rsidP="000C297B">
      <w:pPr>
        <w:pStyle w:val="a9"/>
        <w:spacing w:line="22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2AE7">
        <w:rPr>
          <w:rFonts w:ascii="Times New Roman" w:hAnsi="Times New Roman" w:cs="Times New Roman"/>
          <w:sz w:val="28"/>
          <w:szCs w:val="28"/>
          <w:lang w:eastAsia="ru-RU"/>
        </w:rPr>
        <w:t>Согласие на обработку персональных данных  может быть в любое время отозвано мной путем направления заявления Оператору заявления в письменной форме.</w:t>
      </w:r>
    </w:p>
    <w:p w:rsidR="000C297B" w:rsidRPr="002D183D" w:rsidRDefault="000C297B" w:rsidP="000C297B">
      <w:pPr>
        <w:pStyle w:val="a9"/>
        <w:spacing w:line="228" w:lineRule="auto"/>
        <w:ind w:firstLine="567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0C297B" w:rsidRPr="002D183D" w:rsidRDefault="003C2AE7" w:rsidP="003C2AE7">
      <w:pPr>
        <w:pStyle w:val="a9"/>
        <w:spacing w:line="228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</w:t>
      </w:r>
      <w:r w:rsidR="000C297B" w:rsidRPr="002D183D">
        <w:rPr>
          <w:rFonts w:ascii="Times New Roman" w:eastAsia="Times New Roman" w:hAnsi="Times New Roman" w:cs="Times New Roman"/>
          <w:lang w:eastAsia="ru-RU"/>
        </w:rPr>
        <w:t>________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="000C297B" w:rsidRPr="002D183D">
        <w:rPr>
          <w:rFonts w:ascii="Times New Roman" w:eastAsia="Times New Roman" w:hAnsi="Times New Roman" w:cs="Times New Roman"/>
          <w:lang w:eastAsia="ru-RU"/>
        </w:rPr>
        <w:t xml:space="preserve">_                </w:t>
      </w:r>
      <w:r w:rsidR="000C297B" w:rsidRPr="002D183D">
        <w:rPr>
          <w:rFonts w:ascii="Times New Roman" w:eastAsia="Times New Roman" w:hAnsi="Times New Roman" w:cs="Times New Roman"/>
          <w:lang w:eastAsia="ru-RU"/>
        </w:rPr>
        <w:tab/>
      </w:r>
      <w:r w:rsidR="000C297B" w:rsidRPr="002D183D">
        <w:rPr>
          <w:rFonts w:ascii="Times New Roman" w:eastAsia="Times New Roman" w:hAnsi="Times New Roman" w:cs="Times New Roman"/>
          <w:lang w:eastAsia="ru-RU"/>
        </w:rPr>
        <w:tab/>
      </w:r>
      <w:r w:rsidR="000C297B" w:rsidRPr="002D183D">
        <w:rPr>
          <w:rFonts w:ascii="Times New Roman" w:eastAsia="Times New Roman" w:hAnsi="Times New Roman" w:cs="Times New Roman"/>
          <w:lang w:eastAsia="ru-RU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_______</w:t>
      </w:r>
      <w:r w:rsidR="000C297B" w:rsidRPr="002D183D">
        <w:rPr>
          <w:rFonts w:ascii="Times New Roman" w:eastAsia="Times New Roman" w:hAnsi="Times New Roman" w:cs="Times New Roman"/>
          <w:lang w:eastAsia="ru-RU"/>
        </w:rPr>
        <w:t>_____________</w:t>
      </w:r>
    </w:p>
    <w:p w:rsidR="000C297B" w:rsidRPr="002D183D" w:rsidRDefault="000C297B" w:rsidP="000C297B">
      <w:pPr>
        <w:spacing w:line="228" w:lineRule="auto"/>
        <w:ind w:firstLine="567"/>
        <w:jc w:val="both"/>
        <w:rPr>
          <w:sz w:val="22"/>
          <w:szCs w:val="22"/>
          <w:vertAlign w:val="superscript"/>
        </w:rPr>
      </w:pPr>
      <w:r w:rsidRPr="002D183D">
        <w:rPr>
          <w:sz w:val="22"/>
          <w:szCs w:val="22"/>
          <w:vertAlign w:val="superscript"/>
        </w:rPr>
        <w:t xml:space="preserve">       дата                                                                                                                                             </w:t>
      </w:r>
      <w:r w:rsidR="003C2AE7">
        <w:rPr>
          <w:sz w:val="22"/>
          <w:szCs w:val="22"/>
          <w:vertAlign w:val="superscript"/>
        </w:rPr>
        <w:t xml:space="preserve">                </w:t>
      </w:r>
      <w:r w:rsidRPr="002D183D">
        <w:rPr>
          <w:sz w:val="22"/>
          <w:szCs w:val="22"/>
          <w:vertAlign w:val="superscript"/>
        </w:rPr>
        <w:t xml:space="preserve">  </w:t>
      </w:r>
      <w:r w:rsidR="003C2AE7">
        <w:rPr>
          <w:sz w:val="22"/>
          <w:szCs w:val="22"/>
          <w:vertAlign w:val="superscript"/>
        </w:rPr>
        <w:t xml:space="preserve">      </w:t>
      </w:r>
      <w:r w:rsidRPr="002D183D">
        <w:rPr>
          <w:sz w:val="22"/>
          <w:szCs w:val="22"/>
          <w:vertAlign w:val="superscript"/>
        </w:rPr>
        <w:t xml:space="preserve">подпись              </w:t>
      </w:r>
    </w:p>
    <w:p w:rsidR="000C297B" w:rsidRPr="002D183D" w:rsidRDefault="000C297B" w:rsidP="003C2AE7">
      <w:pPr>
        <w:spacing w:line="228" w:lineRule="auto"/>
        <w:jc w:val="both"/>
        <w:rPr>
          <w:sz w:val="22"/>
          <w:szCs w:val="22"/>
        </w:rPr>
      </w:pPr>
      <w:r w:rsidRPr="002D183D">
        <w:rPr>
          <w:sz w:val="22"/>
          <w:szCs w:val="22"/>
        </w:rPr>
        <w:t xml:space="preserve">_____________________________        </w:t>
      </w:r>
      <w:r w:rsidR="003C2AE7">
        <w:rPr>
          <w:sz w:val="22"/>
          <w:szCs w:val="22"/>
        </w:rPr>
        <w:t xml:space="preserve">         </w:t>
      </w:r>
      <w:r w:rsidRPr="002D183D">
        <w:rPr>
          <w:sz w:val="22"/>
          <w:szCs w:val="22"/>
        </w:rPr>
        <w:t xml:space="preserve">__________              </w:t>
      </w:r>
      <w:r w:rsidR="003C2AE7">
        <w:rPr>
          <w:sz w:val="22"/>
          <w:szCs w:val="22"/>
        </w:rPr>
        <w:t xml:space="preserve">    </w:t>
      </w:r>
      <w:r w:rsidRPr="002D183D">
        <w:rPr>
          <w:sz w:val="22"/>
          <w:szCs w:val="22"/>
        </w:rPr>
        <w:t xml:space="preserve"> _____</w:t>
      </w:r>
      <w:r w:rsidR="003C2AE7">
        <w:rPr>
          <w:sz w:val="22"/>
          <w:szCs w:val="22"/>
        </w:rPr>
        <w:t>_____________</w:t>
      </w:r>
      <w:r w:rsidRPr="002D183D">
        <w:rPr>
          <w:sz w:val="22"/>
          <w:szCs w:val="22"/>
        </w:rPr>
        <w:t xml:space="preserve">___      </w:t>
      </w:r>
    </w:p>
    <w:p w:rsidR="000C297B" w:rsidRDefault="000C297B" w:rsidP="000C297B">
      <w:pPr>
        <w:rPr>
          <w:sz w:val="22"/>
          <w:szCs w:val="22"/>
          <w:vertAlign w:val="superscript"/>
        </w:rPr>
      </w:pPr>
      <w:r w:rsidRPr="002D183D">
        <w:rPr>
          <w:sz w:val="22"/>
          <w:szCs w:val="22"/>
          <w:vertAlign w:val="superscript"/>
        </w:rPr>
        <w:t xml:space="preserve">  </w:t>
      </w:r>
      <w:r>
        <w:rPr>
          <w:sz w:val="22"/>
          <w:szCs w:val="22"/>
          <w:vertAlign w:val="superscript"/>
        </w:rPr>
        <w:t xml:space="preserve">             </w:t>
      </w:r>
      <w:r w:rsidRPr="002D183D">
        <w:rPr>
          <w:sz w:val="22"/>
          <w:szCs w:val="22"/>
          <w:vertAlign w:val="superscript"/>
        </w:rPr>
        <w:t xml:space="preserve">ФИО работника Оператора, получившего согласие                  </w:t>
      </w:r>
      <w:r w:rsidR="003C2AE7">
        <w:rPr>
          <w:sz w:val="22"/>
          <w:szCs w:val="22"/>
          <w:vertAlign w:val="superscript"/>
        </w:rPr>
        <w:t xml:space="preserve">  </w:t>
      </w:r>
      <w:r w:rsidRPr="002D183D"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  <w:vertAlign w:val="superscript"/>
        </w:rPr>
        <w:t xml:space="preserve">  </w:t>
      </w:r>
      <w:r w:rsidR="003C2AE7">
        <w:rPr>
          <w:sz w:val="22"/>
          <w:szCs w:val="22"/>
          <w:vertAlign w:val="superscript"/>
        </w:rPr>
        <w:t xml:space="preserve">      </w:t>
      </w:r>
      <w:r>
        <w:rPr>
          <w:sz w:val="22"/>
          <w:szCs w:val="22"/>
          <w:vertAlign w:val="superscript"/>
        </w:rPr>
        <w:t xml:space="preserve"> </w:t>
      </w:r>
      <w:r w:rsidRPr="002D183D">
        <w:rPr>
          <w:sz w:val="22"/>
          <w:szCs w:val="22"/>
          <w:vertAlign w:val="superscript"/>
        </w:rPr>
        <w:t xml:space="preserve"> подпись                                              </w:t>
      </w:r>
      <w:r w:rsidR="003C2AE7">
        <w:rPr>
          <w:sz w:val="22"/>
          <w:szCs w:val="22"/>
          <w:vertAlign w:val="superscript"/>
        </w:rPr>
        <w:t xml:space="preserve">                   </w:t>
      </w:r>
      <w:r w:rsidRPr="002D183D">
        <w:rPr>
          <w:sz w:val="22"/>
          <w:szCs w:val="22"/>
          <w:vertAlign w:val="superscript"/>
        </w:rPr>
        <w:t xml:space="preserve">    дата</w:t>
      </w:r>
    </w:p>
    <w:p w:rsidR="000C297B" w:rsidRDefault="000C297B" w:rsidP="000C297B">
      <w:pPr>
        <w:spacing w:after="200" w:line="276" w:lineRule="auto"/>
        <w:jc w:val="center"/>
      </w:pPr>
    </w:p>
    <w:p w:rsidR="000C297B" w:rsidRDefault="000C297B" w:rsidP="000C297B">
      <w:pPr>
        <w:spacing w:after="200" w:line="276" w:lineRule="auto"/>
        <w:jc w:val="right"/>
      </w:pPr>
      <w:r>
        <w:lastRenderedPageBreak/>
        <w:t>Приложение № 2</w:t>
      </w:r>
      <w:r w:rsidR="003C2AE7">
        <w:t xml:space="preserve"> к Положению</w:t>
      </w:r>
    </w:p>
    <w:p w:rsidR="000C297B" w:rsidRPr="00AC362C" w:rsidRDefault="000C297B" w:rsidP="000C297B">
      <w:pPr>
        <w:spacing w:after="200" w:line="276" w:lineRule="auto"/>
        <w:jc w:val="center"/>
      </w:pPr>
      <w:r w:rsidRPr="00AC362C">
        <w:t xml:space="preserve">Анкета слушателя </w:t>
      </w:r>
    </w:p>
    <w:p w:rsidR="000C297B" w:rsidRPr="00AC362C" w:rsidRDefault="000C297B" w:rsidP="000C297B">
      <w:pPr>
        <w:spacing w:after="200" w:line="276" w:lineRule="auto"/>
      </w:pPr>
      <w:r w:rsidRPr="00AC362C">
        <w:t xml:space="preserve">Фамилия_____________________________________________ </w:t>
      </w:r>
    </w:p>
    <w:p w:rsidR="000C297B" w:rsidRPr="00AC362C" w:rsidRDefault="000C297B" w:rsidP="000C297B">
      <w:pPr>
        <w:spacing w:after="200" w:line="276" w:lineRule="auto"/>
      </w:pPr>
      <w:r w:rsidRPr="00AC362C">
        <w:t>Имя         _____________________________________________</w:t>
      </w:r>
    </w:p>
    <w:p w:rsidR="000C297B" w:rsidRPr="00AC362C" w:rsidRDefault="000C297B" w:rsidP="000C297B">
      <w:pPr>
        <w:spacing w:after="200" w:line="276" w:lineRule="auto"/>
      </w:pPr>
      <w:r w:rsidRPr="00AC362C">
        <w:t>Отчество_____________________________________________</w:t>
      </w:r>
    </w:p>
    <w:p w:rsidR="000C297B" w:rsidRPr="00AC362C" w:rsidRDefault="000C297B" w:rsidP="000C297B">
      <w:r w:rsidRPr="00AC362C">
        <w:t>Дата рождения  __________________________</w:t>
      </w:r>
    </w:p>
    <w:p w:rsidR="000C297B" w:rsidRPr="00AC362C" w:rsidRDefault="000C297B" w:rsidP="000C297B">
      <w:r w:rsidRPr="00AC362C">
        <w:t>Возраст (количество лет на дату зачисления)______________________</w:t>
      </w:r>
    </w:p>
    <w:p w:rsidR="000C297B" w:rsidRPr="00AC362C" w:rsidRDefault="000C297B" w:rsidP="000C297B">
      <w:r w:rsidRPr="00AC362C">
        <w:t>СНИЛС____________________________</w:t>
      </w:r>
    </w:p>
    <w:p w:rsidR="000C297B" w:rsidRPr="00AC362C" w:rsidRDefault="000C297B" w:rsidP="000C297B">
      <w:r w:rsidRPr="00AC362C">
        <w:t>Гражданство (РФ, другое)__________________</w:t>
      </w:r>
    </w:p>
    <w:p w:rsidR="000C297B" w:rsidRPr="00AC362C" w:rsidRDefault="000C297B" w:rsidP="000C297B"/>
    <w:p w:rsidR="000C297B" w:rsidRPr="00AC362C" w:rsidRDefault="000C297B" w:rsidP="000C297B">
      <w:r w:rsidRPr="00AC362C">
        <w:t>Место работы_________________________________________</w:t>
      </w:r>
    </w:p>
    <w:p w:rsidR="000C297B" w:rsidRPr="00AC362C" w:rsidRDefault="000C297B" w:rsidP="000C297B">
      <w:pPr>
        <w:rPr>
          <w:vertAlign w:val="superscript"/>
        </w:rPr>
      </w:pPr>
      <w:r w:rsidRPr="00AC362C">
        <w:rPr>
          <w:vertAlign w:val="subscript"/>
        </w:rPr>
        <w:t xml:space="preserve">                                                    </w:t>
      </w:r>
      <w:r w:rsidRPr="00AC362C">
        <w:rPr>
          <w:vertAlign w:val="superscript"/>
        </w:rPr>
        <w:t>наименование образовательного учреждения, город (район)</w:t>
      </w:r>
    </w:p>
    <w:p w:rsidR="000C297B" w:rsidRPr="00AC362C" w:rsidRDefault="000C297B" w:rsidP="000C297B">
      <w:pPr>
        <w:spacing w:after="200" w:line="276" w:lineRule="auto"/>
      </w:pPr>
      <w:r w:rsidRPr="00AC362C">
        <w:t>Должность____________________________________________</w:t>
      </w:r>
    </w:p>
    <w:p w:rsidR="000C297B" w:rsidRPr="00AC362C" w:rsidRDefault="000C297B" w:rsidP="000C297B">
      <w:r w:rsidRPr="00AC362C">
        <w:t xml:space="preserve">Образование: </w:t>
      </w:r>
    </w:p>
    <w:tbl>
      <w:tblPr>
        <w:tblStyle w:val="1"/>
        <w:tblW w:w="7088" w:type="dxa"/>
        <w:tblInd w:w="250" w:type="dxa"/>
        <w:tblLook w:val="04A0"/>
      </w:tblPr>
      <w:tblGrid>
        <w:gridCol w:w="567"/>
        <w:gridCol w:w="2899"/>
        <w:gridCol w:w="503"/>
        <w:gridCol w:w="3119"/>
      </w:tblGrid>
      <w:tr w:rsidR="000C297B" w:rsidRPr="00AC362C" w:rsidTr="00985A1A">
        <w:trPr>
          <w:trHeight w:val="309"/>
        </w:trPr>
        <w:tc>
          <w:tcPr>
            <w:tcW w:w="567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</w:p>
        </w:tc>
        <w:tc>
          <w:tcPr>
            <w:tcW w:w="2899" w:type="dxa"/>
            <w:vAlign w:val="center"/>
          </w:tcPr>
          <w:p w:rsidR="000C297B" w:rsidRPr="00AC362C" w:rsidRDefault="000C297B" w:rsidP="00985A1A">
            <w:r w:rsidRPr="00AC362C">
              <w:t>специалист среднего звена</w:t>
            </w:r>
          </w:p>
        </w:tc>
        <w:tc>
          <w:tcPr>
            <w:tcW w:w="503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</w:p>
        </w:tc>
        <w:tc>
          <w:tcPr>
            <w:tcW w:w="3119" w:type="dxa"/>
            <w:vAlign w:val="center"/>
          </w:tcPr>
          <w:p w:rsidR="000C297B" w:rsidRPr="00AC362C" w:rsidRDefault="000C297B" w:rsidP="00985A1A">
            <w:r w:rsidRPr="00AC362C">
              <w:t>магистр</w:t>
            </w:r>
          </w:p>
        </w:tc>
      </w:tr>
      <w:tr w:rsidR="000C297B" w:rsidRPr="00AC362C" w:rsidTr="00985A1A">
        <w:trPr>
          <w:trHeight w:val="285"/>
        </w:trPr>
        <w:tc>
          <w:tcPr>
            <w:tcW w:w="567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</w:p>
        </w:tc>
        <w:tc>
          <w:tcPr>
            <w:tcW w:w="2899" w:type="dxa"/>
            <w:vAlign w:val="center"/>
          </w:tcPr>
          <w:p w:rsidR="000C297B" w:rsidRPr="00AC362C" w:rsidRDefault="000C297B" w:rsidP="00985A1A">
            <w:r w:rsidRPr="00AC362C">
              <w:t>бакалавр</w:t>
            </w:r>
          </w:p>
        </w:tc>
        <w:tc>
          <w:tcPr>
            <w:tcW w:w="503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</w:p>
        </w:tc>
        <w:tc>
          <w:tcPr>
            <w:tcW w:w="3119" w:type="dxa"/>
            <w:vAlign w:val="center"/>
          </w:tcPr>
          <w:p w:rsidR="000C297B" w:rsidRPr="00AC362C" w:rsidRDefault="000C297B" w:rsidP="00985A1A">
            <w:r w:rsidRPr="00AC362C">
              <w:t>аспирантура (кандидат наук)</w:t>
            </w:r>
          </w:p>
        </w:tc>
      </w:tr>
      <w:tr w:rsidR="000C297B" w:rsidRPr="00AC362C" w:rsidTr="00985A1A">
        <w:trPr>
          <w:trHeight w:val="262"/>
        </w:trPr>
        <w:tc>
          <w:tcPr>
            <w:tcW w:w="567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</w:p>
        </w:tc>
        <w:tc>
          <w:tcPr>
            <w:tcW w:w="2899" w:type="dxa"/>
            <w:vAlign w:val="center"/>
          </w:tcPr>
          <w:p w:rsidR="000C297B" w:rsidRPr="00AC362C" w:rsidRDefault="000C297B" w:rsidP="00985A1A">
            <w:r w:rsidRPr="00AC362C">
              <w:t>специалист</w:t>
            </w:r>
          </w:p>
        </w:tc>
        <w:tc>
          <w:tcPr>
            <w:tcW w:w="503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  <w:r w:rsidRPr="00AC362C">
              <w:t xml:space="preserve">  </w:t>
            </w:r>
          </w:p>
        </w:tc>
        <w:tc>
          <w:tcPr>
            <w:tcW w:w="3119" w:type="dxa"/>
            <w:vAlign w:val="center"/>
          </w:tcPr>
          <w:p w:rsidR="000C297B" w:rsidRPr="00AC362C" w:rsidRDefault="000C297B" w:rsidP="00985A1A">
            <w:r w:rsidRPr="00AC362C">
              <w:t>докторантура (доктор наук)</w:t>
            </w:r>
          </w:p>
        </w:tc>
      </w:tr>
    </w:tbl>
    <w:p w:rsidR="000C297B" w:rsidRPr="00AC362C" w:rsidRDefault="000C297B" w:rsidP="000C297B">
      <w:pPr>
        <w:ind w:left="708" w:firstLine="708"/>
      </w:pPr>
    </w:p>
    <w:p w:rsidR="000C297B" w:rsidRPr="00AC362C" w:rsidRDefault="000C297B" w:rsidP="000C297B">
      <w:pPr>
        <w:ind w:left="708" w:hanging="708"/>
        <w:jc w:val="both"/>
      </w:pPr>
      <w:r w:rsidRPr="00AC362C">
        <w:t>Стаж педагогической работы____________________________</w:t>
      </w:r>
    </w:p>
    <w:p w:rsidR="000C297B" w:rsidRPr="00AC362C" w:rsidRDefault="000C297B" w:rsidP="000C297B">
      <w:pPr>
        <w:spacing w:after="200" w:line="276" w:lineRule="auto"/>
      </w:pPr>
      <w:r w:rsidRPr="00AC362C">
        <w:t xml:space="preserve">Квалификационная  категория:  </w:t>
      </w:r>
      <w:r w:rsidRPr="00AC362C">
        <w:sym w:font="Webdings" w:char="F063"/>
      </w:r>
      <w:r w:rsidRPr="00AC362C">
        <w:t xml:space="preserve"> нет;  </w:t>
      </w:r>
      <w:r w:rsidRPr="00AC362C">
        <w:sym w:font="Webdings" w:char="F063"/>
      </w:r>
      <w:r w:rsidRPr="00AC362C">
        <w:t xml:space="preserve"> первая;  </w:t>
      </w:r>
      <w:r w:rsidRPr="00AC362C">
        <w:sym w:font="Webdings" w:char="F063"/>
      </w:r>
      <w:r w:rsidRPr="00AC362C">
        <w:t xml:space="preserve"> высшая</w:t>
      </w:r>
    </w:p>
    <w:p w:rsidR="000C297B" w:rsidRPr="00AC362C" w:rsidRDefault="000C297B" w:rsidP="000C297B">
      <w:r w:rsidRPr="00AC362C">
        <w:t>Реализуемые программы:</w:t>
      </w:r>
    </w:p>
    <w:tbl>
      <w:tblPr>
        <w:tblStyle w:val="1"/>
        <w:tblW w:w="7655" w:type="dxa"/>
        <w:tblInd w:w="108" w:type="dxa"/>
        <w:tblLook w:val="04A0"/>
      </w:tblPr>
      <w:tblGrid>
        <w:gridCol w:w="436"/>
        <w:gridCol w:w="2683"/>
        <w:gridCol w:w="567"/>
        <w:gridCol w:w="3969"/>
      </w:tblGrid>
      <w:tr w:rsidR="000C297B" w:rsidRPr="00AC362C" w:rsidTr="00985A1A">
        <w:tc>
          <w:tcPr>
            <w:tcW w:w="436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</w:p>
        </w:tc>
        <w:tc>
          <w:tcPr>
            <w:tcW w:w="2683" w:type="dxa"/>
            <w:vAlign w:val="center"/>
          </w:tcPr>
          <w:p w:rsidR="000C297B" w:rsidRPr="00AC362C" w:rsidRDefault="000C297B" w:rsidP="00985A1A">
            <w:r w:rsidRPr="00AC362C">
              <w:t>дошкольного образования</w:t>
            </w:r>
          </w:p>
        </w:tc>
        <w:tc>
          <w:tcPr>
            <w:tcW w:w="567" w:type="dxa"/>
            <w:vAlign w:val="center"/>
          </w:tcPr>
          <w:p w:rsidR="000C297B" w:rsidRPr="00AC362C" w:rsidRDefault="000C297B" w:rsidP="00985A1A">
            <w:pPr>
              <w:jc w:val="center"/>
            </w:pPr>
            <w:r w:rsidRPr="00AC362C">
              <w:sym w:font="Webdings" w:char="F063"/>
            </w:r>
          </w:p>
        </w:tc>
        <w:tc>
          <w:tcPr>
            <w:tcW w:w="3969" w:type="dxa"/>
            <w:vAlign w:val="center"/>
          </w:tcPr>
          <w:p w:rsidR="000C297B" w:rsidRPr="00AC362C" w:rsidRDefault="000C297B" w:rsidP="00985A1A">
            <w:r w:rsidRPr="00AC362C">
              <w:t>среднего профессионального</w:t>
            </w:r>
          </w:p>
        </w:tc>
      </w:tr>
      <w:tr w:rsidR="000C297B" w:rsidRPr="00AC362C" w:rsidTr="00985A1A">
        <w:tc>
          <w:tcPr>
            <w:tcW w:w="436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</w:p>
        </w:tc>
        <w:tc>
          <w:tcPr>
            <w:tcW w:w="2683" w:type="dxa"/>
            <w:vAlign w:val="center"/>
          </w:tcPr>
          <w:p w:rsidR="000C297B" w:rsidRPr="00AC362C" w:rsidRDefault="000C297B" w:rsidP="00985A1A">
            <w:r w:rsidRPr="00AC362C">
              <w:t>начального общего</w:t>
            </w:r>
          </w:p>
        </w:tc>
        <w:tc>
          <w:tcPr>
            <w:tcW w:w="567" w:type="dxa"/>
            <w:vAlign w:val="center"/>
          </w:tcPr>
          <w:p w:rsidR="000C297B" w:rsidRPr="00AC362C" w:rsidRDefault="000C297B" w:rsidP="00985A1A">
            <w:pPr>
              <w:jc w:val="center"/>
            </w:pPr>
            <w:r w:rsidRPr="00AC362C">
              <w:sym w:font="Webdings" w:char="F063"/>
            </w:r>
          </w:p>
        </w:tc>
        <w:tc>
          <w:tcPr>
            <w:tcW w:w="3969" w:type="dxa"/>
            <w:vAlign w:val="center"/>
          </w:tcPr>
          <w:p w:rsidR="000C297B" w:rsidRPr="00AC362C" w:rsidRDefault="000C297B" w:rsidP="00985A1A">
            <w:r w:rsidRPr="00AC362C">
              <w:t>дополнительные общеразвивающие программы</w:t>
            </w:r>
          </w:p>
        </w:tc>
      </w:tr>
      <w:tr w:rsidR="000C297B" w:rsidRPr="00AC362C" w:rsidTr="00985A1A">
        <w:tc>
          <w:tcPr>
            <w:tcW w:w="436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</w:p>
        </w:tc>
        <w:tc>
          <w:tcPr>
            <w:tcW w:w="2683" w:type="dxa"/>
            <w:vAlign w:val="center"/>
          </w:tcPr>
          <w:p w:rsidR="000C297B" w:rsidRPr="00AC362C" w:rsidRDefault="000C297B" w:rsidP="00985A1A">
            <w:r w:rsidRPr="00AC362C">
              <w:t>основного общего</w:t>
            </w:r>
          </w:p>
        </w:tc>
        <w:tc>
          <w:tcPr>
            <w:tcW w:w="567" w:type="dxa"/>
            <w:vAlign w:val="center"/>
          </w:tcPr>
          <w:p w:rsidR="000C297B" w:rsidRPr="00AC362C" w:rsidRDefault="000C297B" w:rsidP="00985A1A">
            <w:pPr>
              <w:jc w:val="center"/>
            </w:pPr>
            <w:r w:rsidRPr="00AC362C">
              <w:sym w:font="Webdings" w:char="F063"/>
            </w:r>
          </w:p>
        </w:tc>
        <w:tc>
          <w:tcPr>
            <w:tcW w:w="3969" w:type="dxa"/>
            <w:vAlign w:val="center"/>
          </w:tcPr>
          <w:p w:rsidR="000C297B" w:rsidRPr="00AC362C" w:rsidRDefault="000C297B" w:rsidP="00985A1A">
            <w:r w:rsidRPr="00AC362C">
              <w:t>программы повышения квалификации</w:t>
            </w:r>
          </w:p>
        </w:tc>
      </w:tr>
      <w:tr w:rsidR="000C297B" w:rsidRPr="00AC362C" w:rsidTr="00985A1A">
        <w:tc>
          <w:tcPr>
            <w:tcW w:w="436" w:type="dxa"/>
            <w:vAlign w:val="center"/>
          </w:tcPr>
          <w:p w:rsidR="000C297B" w:rsidRPr="00AC362C" w:rsidRDefault="000C297B" w:rsidP="00985A1A">
            <w:r w:rsidRPr="00AC362C">
              <w:sym w:font="Webdings" w:char="F063"/>
            </w:r>
          </w:p>
        </w:tc>
        <w:tc>
          <w:tcPr>
            <w:tcW w:w="2683" w:type="dxa"/>
            <w:vAlign w:val="center"/>
          </w:tcPr>
          <w:p w:rsidR="000C297B" w:rsidRPr="00AC362C" w:rsidRDefault="000C297B" w:rsidP="00985A1A">
            <w:r w:rsidRPr="00AC362C">
              <w:t>среднего общего</w:t>
            </w:r>
          </w:p>
        </w:tc>
        <w:tc>
          <w:tcPr>
            <w:tcW w:w="567" w:type="dxa"/>
            <w:vAlign w:val="center"/>
          </w:tcPr>
          <w:p w:rsidR="000C297B" w:rsidRPr="00AC362C" w:rsidRDefault="000C297B" w:rsidP="00985A1A">
            <w:pPr>
              <w:jc w:val="center"/>
            </w:pPr>
            <w:r w:rsidRPr="00AC362C">
              <w:sym w:font="Webdings" w:char="F063"/>
            </w:r>
          </w:p>
        </w:tc>
        <w:tc>
          <w:tcPr>
            <w:tcW w:w="3969" w:type="dxa"/>
            <w:vAlign w:val="center"/>
          </w:tcPr>
          <w:p w:rsidR="000C297B" w:rsidRPr="00AC362C" w:rsidRDefault="000C297B" w:rsidP="00985A1A">
            <w:r w:rsidRPr="00AC362C">
              <w:t>программы проф.переподготовки</w:t>
            </w:r>
          </w:p>
        </w:tc>
      </w:tr>
    </w:tbl>
    <w:p w:rsidR="000C297B" w:rsidRPr="00AC362C" w:rsidRDefault="000C297B" w:rsidP="000C297B"/>
    <w:p w:rsidR="000C297B" w:rsidRPr="00AC362C" w:rsidRDefault="000C297B" w:rsidP="000C297B">
      <w:r w:rsidRPr="00AC362C">
        <w:t>Контактная информация _______________________________</w:t>
      </w:r>
    </w:p>
    <w:p w:rsidR="000C297B" w:rsidRPr="00AC362C" w:rsidRDefault="000C297B" w:rsidP="000C297B">
      <w:pPr>
        <w:rPr>
          <w:vertAlign w:val="superscript"/>
        </w:rPr>
      </w:pPr>
      <w:r w:rsidRPr="00AC362C">
        <w:rPr>
          <w:vertAlign w:val="superscript"/>
        </w:rPr>
        <w:t xml:space="preserve">                                                                                телефон, адрес электронной почты</w:t>
      </w:r>
    </w:p>
    <w:p w:rsidR="000C297B" w:rsidRPr="00AC362C" w:rsidRDefault="000C297B" w:rsidP="000C297B">
      <w:r w:rsidRPr="00AC362C">
        <w:t>_____________________________________________________</w:t>
      </w:r>
    </w:p>
    <w:p w:rsidR="000C297B" w:rsidRPr="00AC362C" w:rsidRDefault="000C297B" w:rsidP="000C297B">
      <w:pPr>
        <w:spacing w:after="200" w:line="276" w:lineRule="auto"/>
      </w:pPr>
    </w:p>
    <w:p w:rsidR="000C297B" w:rsidRPr="00AC362C" w:rsidRDefault="000C297B" w:rsidP="000C297B">
      <w:pPr>
        <w:jc w:val="both"/>
      </w:pPr>
      <w:r w:rsidRPr="00AC362C">
        <w:t xml:space="preserve">  _________                </w:t>
      </w:r>
      <w:r w:rsidRPr="00AC362C">
        <w:tab/>
      </w:r>
      <w:r w:rsidRPr="00AC362C">
        <w:tab/>
      </w:r>
      <w:r w:rsidRPr="00AC362C">
        <w:tab/>
        <w:t xml:space="preserve">    ______________</w:t>
      </w:r>
    </w:p>
    <w:p w:rsidR="000C297B" w:rsidRPr="00AC362C" w:rsidRDefault="000C297B" w:rsidP="000C297B">
      <w:pPr>
        <w:rPr>
          <w:vertAlign w:val="superscript"/>
        </w:rPr>
      </w:pPr>
      <w:r w:rsidRPr="00AC362C">
        <w:rPr>
          <w:vertAlign w:val="superscript"/>
        </w:rPr>
        <w:t xml:space="preserve">         дата                                                                                                               подпись              </w:t>
      </w:r>
    </w:p>
    <w:p w:rsidR="000C297B" w:rsidRDefault="000C297B" w:rsidP="000C297B">
      <w:pPr>
        <w:ind w:left="7513"/>
        <w:jc w:val="both"/>
        <w:rPr>
          <w:sz w:val="26"/>
          <w:szCs w:val="26"/>
        </w:rPr>
      </w:pPr>
    </w:p>
    <w:p w:rsidR="000C297B" w:rsidRDefault="000C297B" w:rsidP="000C297B">
      <w:pPr>
        <w:ind w:left="7513"/>
        <w:jc w:val="both"/>
        <w:rPr>
          <w:sz w:val="26"/>
          <w:szCs w:val="26"/>
        </w:rPr>
      </w:pPr>
    </w:p>
    <w:p w:rsidR="000C297B" w:rsidRDefault="000C297B" w:rsidP="000C297B">
      <w:pPr>
        <w:ind w:left="7513"/>
        <w:jc w:val="both"/>
        <w:rPr>
          <w:sz w:val="26"/>
          <w:szCs w:val="26"/>
        </w:rPr>
      </w:pPr>
    </w:p>
    <w:p w:rsidR="000C297B" w:rsidRDefault="000C297B" w:rsidP="000C297B">
      <w:pPr>
        <w:ind w:left="7513"/>
        <w:jc w:val="both"/>
        <w:rPr>
          <w:sz w:val="26"/>
          <w:szCs w:val="26"/>
        </w:rPr>
      </w:pPr>
    </w:p>
    <w:p w:rsidR="000C297B" w:rsidRDefault="000C297B" w:rsidP="000C297B">
      <w:pPr>
        <w:ind w:left="7513"/>
        <w:jc w:val="both"/>
        <w:rPr>
          <w:sz w:val="26"/>
          <w:szCs w:val="26"/>
        </w:rPr>
      </w:pPr>
    </w:p>
    <w:p w:rsidR="000C297B" w:rsidRDefault="000C297B" w:rsidP="000C297B">
      <w:pPr>
        <w:ind w:left="7513"/>
        <w:jc w:val="both"/>
        <w:rPr>
          <w:sz w:val="26"/>
          <w:szCs w:val="26"/>
        </w:rPr>
      </w:pPr>
    </w:p>
    <w:p w:rsidR="000C297B" w:rsidRPr="00387E19" w:rsidRDefault="000C297B" w:rsidP="000C297B">
      <w:pPr>
        <w:jc w:val="both"/>
        <w:rPr>
          <w:b/>
          <w:sz w:val="28"/>
          <w:szCs w:val="28"/>
        </w:rPr>
      </w:pPr>
    </w:p>
    <w:p w:rsidR="000C297B" w:rsidRPr="00A61289" w:rsidRDefault="000C297B" w:rsidP="000C297B">
      <w:pPr>
        <w:ind w:firstLine="567"/>
        <w:jc w:val="both"/>
        <w:rPr>
          <w:sz w:val="28"/>
          <w:szCs w:val="28"/>
        </w:rPr>
      </w:pPr>
      <w:bookmarkStart w:id="5" w:name="bookmark1"/>
    </w:p>
    <w:bookmarkEnd w:id="5"/>
    <w:p w:rsidR="0011096E" w:rsidRDefault="005A53EB"/>
    <w:sectPr w:rsidR="0011096E" w:rsidSect="003C2A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3EB" w:rsidRDefault="005A53EB" w:rsidP="003C2AE7">
      <w:r>
        <w:separator/>
      </w:r>
    </w:p>
  </w:endnote>
  <w:endnote w:type="continuationSeparator" w:id="0">
    <w:p w:rsidR="005A53EB" w:rsidRDefault="005A53EB" w:rsidP="003C2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798" w:rsidRPr="00D539AD" w:rsidRDefault="005A53EB">
    <w:pPr>
      <w:pStyle w:val="a7"/>
      <w:jc w:val="center"/>
      <w:rPr>
        <w:rFonts w:ascii="Times New Roman" w:hAnsi="Times New Roman" w:cs="Times New Roman"/>
        <w:sz w:val="20"/>
        <w:szCs w:val="20"/>
      </w:rPr>
    </w:pPr>
  </w:p>
  <w:p w:rsidR="00C72798" w:rsidRDefault="005A53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3EB" w:rsidRDefault="005A53EB" w:rsidP="003C2AE7">
      <w:r>
        <w:separator/>
      </w:r>
    </w:p>
  </w:footnote>
  <w:footnote w:type="continuationSeparator" w:id="0">
    <w:p w:rsidR="005A53EB" w:rsidRDefault="005A53EB" w:rsidP="003C2A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A6BB0"/>
    <w:multiLevelType w:val="hybridMultilevel"/>
    <w:tmpl w:val="16E0DD22"/>
    <w:lvl w:ilvl="0" w:tplc="FD98597E">
      <w:start w:val="1"/>
      <w:numFmt w:val="decimal"/>
      <w:lvlText w:val="%1."/>
      <w:lvlJc w:val="left"/>
      <w:pPr>
        <w:ind w:left="2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10FE68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16DAC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EEBA6C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38F370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860972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1CB98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0699B8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C836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97B"/>
    <w:rsid w:val="000C297B"/>
    <w:rsid w:val="003C2AE7"/>
    <w:rsid w:val="003D24B3"/>
    <w:rsid w:val="00453430"/>
    <w:rsid w:val="005A53EB"/>
    <w:rsid w:val="008C02F0"/>
    <w:rsid w:val="009627A7"/>
    <w:rsid w:val="00DC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C297B"/>
    <w:pPr>
      <w:spacing w:after="200" w:line="276" w:lineRule="auto"/>
      <w:ind w:left="720"/>
      <w:contextualSpacing/>
    </w:pPr>
    <w:rPr>
      <w:rFonts w:ascii="Calibri" w:eastAsia="Arial Unicode MS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C29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97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C297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0C297B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8">
    <w:name w:val="Нижний колонтитул Знак"/>
    <w:basedOn w:val="a0"/>
    <w:link w:val="a7"/>
    <w:uiPriority w:val="99"/>
    <w:rsid w:val="000C297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">
    <w:name w:val="Сетка таблицы1"/>
    <w:basedOn w:val="a1"/>
    <w:next w:val="a6"/>
    <w:uiPriority w:val="59"/>
    <w:rsid w:val="000C2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C297B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3C2AE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C2A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2</cp:revision>
  <dcterms:created xsi:type="dcterms:W3CDTF">2025-05-21T14:37:00Z</dcterms:created>
  <dcterms:modified xsi:type="dcterms:W3CDTF">2025-05-21T15:07:00Z</dcterms:modified>
</cp:coreProperties>
</file>